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0DF3" w14:textId="7386F48A" w:rsidR="00163610" w:rsidRPr="00027CE5" w:rsidRDefault="00163610" w:rsidP="00163610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027CE5">
        <w:rPr>
          <w:b/>
          <w:bCs/>
          <w:sz w:val="20"/>
          <w:szCs w:val="20"/>
        </w:rPr>
        <w:t xml:space="preserve">ΠΡΟΓΡΑΜΜΑΤΙΣΜΟΣ ΔΙΔΑΣΚΑΛΙΑΣ ΧΗΜΕΙΑΣ </w:t>
      </w:r>
      <w:r>
        <w:rPr>
          <w:b/>
          <w:bCs/>
          <w:sz w:val="20"/>
          <w:szCs w:val="20"/>
        </w:rPr>
        <w:t>Α</w:t>
      </w:r>
      <w:r w:rsidRPr="00027CE5">
        <w:rPr>
          <w:b/>
          <w:bCs/>
          <w:sz w:val="20"/>
          <w:szCs w:val="20"/>
        </w:rPr>
        <w:t xml:space="preserve">’ ΛΥΚΕΙΟΥ </w:t>
      </w:r>
      <w:proofErr w:type="spellStart"/>
      <w:r w:rsidRPr="00027CE5">
        <w:rPr>
          <w:b/>
          <w:bCs/>
          <w:sz w:val="20"/>
          <w:szCs w:val="20"/>
        </w:rPr>
        <w:t>ΓΕΛ</w:t>
      </w:r>
      <w:proofErr w:type="spellEnd"/>
      <w:r w:rsidRPr="00027CE5">
        <w:rPr>
          <w:b/>
          <w:bCs/>
          <w:sz w:val="20"/>
          <w:szCs w:val="20"/>
        </w:rPr>
        <w:t xml:space="preserve"> ΠΕΥΚΩΝ 202</w:t>
      </w:r>
      <w:r>
        <w:rPr>
          <w:b/>
          <w:bCs/>
          <w:sz w:val="20"/>
          <w:szCs w:val="20"/>
        </w:rPr>
        <w:t>4</w:t>
      </w:r>
      <w:r w:rsidRPr="00027CE5">
        <w:rPr>
          <w:b/>
          <w:bCs/>
          <w:sz w:val="20"/>
          <w:szCs w:val="20"/>
        </w:rPr>
        <w:t xml:space="preserve"> – 202</w:t>
      </w:r>
      <w:r>
        <w:rPr>
          <w:b/>
          <w:bCs/>
          <w:sz w:val="20"/>
          <w:szCs w:val="20"/>
        </w:rPr>
        <w:t>5</w:t>
      </w:r>
    </w:p>
    <w:p w14:paraId="6FE0123E" w14:textId="77777777" w:rsidR="00163610" w:rsidRPr="00027CE5" w:rsidRDefault="00163610" w:rsidP="00163610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027CE5">
        <w:rPr>
          <w:b/>
          <w:bCs/>
          <w:sz w:val="20"/>
          <w:szCs w:val="20"/>
        </w:rPr>
        <w:t>Καθηγητ</w:t>
      </w:r>
      <w:r>
        <w:rPr>
          <w:b/>
          <w:bCs/>
          <w:sz w:val="20"/>
          <w:szCs w:val="20"/>
        </w:rPr>
        <w:t>ή</w:t>
      </w:r>
      <w:r w:rsidRPr="00027CE5">
        <w:rPr>
          <w:b/>
          <w:bCs/>
          <w:sz w:val="20"/>
          <w:szCs w:val="20"/>
        </w:rPr>
        <w:t>ς: Τσιρογιάννης Χ.</w:t>
      </w:r>
    </w:p>
    <w:p w14:paraId="7DF4E84E" w14:textId="1E895D0C" w:rsidR="00C7674C" w:rsidRDefault="00C7674C" w:rsidP="00C7674C">
      <w:pPr>
        <w:spacing w:after="0" w:line="240" w:lineRule="auto"/>
        <w:contextualSpacing/>
        <w:jc w:val="both"/>
      </w:pPr>
      <w:r>
        <w:t>ΣΕΠΤΕΜΒΡΙΟΣ</w:t>
      </w:r>
    </w:p>
    <w:p w14:paraId="4CC843EA" w14:textId="1B604022" w:rsidR="00C7674C" w:rsidRDefault="00C7674C" w:rsidP="00C7674C">
      <w:pPr>
        <w:spacing w:after="0" w:line="240" w:lineRule="auto"/>
        <w:contextualSpacing/>
        <w:jc w:val="both"/>
      </w:pPr>
      <w:r w:rsidRPr="00C7674C">
        <w:t>Με τι ασχολείται η Χημεία -</w:t>
      </w:r>
      <w:r w:rsidR="00163610">
        <w:t xml:space="preserve"> </w:t>
      </w:r>
      <w:r w:rsidRPr="00C7674C">
        <w:t xml:space="preserve">Ποια η σημασία της Χημείας στη ζωή </w:t>
      </w:r>
      <w:r>
        <w:t>μας</w:t>
      </w:r>
    </w:p>
    <w:p w14:paraId="21EA50DD" w14:textId="7641359C" w:rsidR="00C7674C" w:rsidRDefault="00C7674C" w:rsidP="00C7674C">
      <w:pPr>
        <w:spacing w:after="0" w:line="240" w:lineRule="auto"/>
        <w:contextualSpacing/>
        <w:jc w:val="both"/>
      </w:pPr>
      <w:r w:rsidRPr="00C7674C">
        <w:t xml:space="preserve">Γνωρίσματα της ύλης (μάζα - όγκος πυκνότητα) - Μετρήσεις μονάδες μέτρησης - Το σύστημα </w:t>
      </w:r>
      <w:proofErr w:type="spellStart"/>
      <w:r w:rsidRPr="00C7674C">
        <w:t>S.I</w:t>
      </w:r>
      <w:proofErr w:type="spellEnd"/>
      <w:r w:rsidRPr="00C7674C">
        <w:t>.</w:t>
      </w:r>
    </w:p>
    <w:p w14:paraId="63A5DAD1" w14:textId="4F5D7976" w:rsidR="00C7674C" w:rsidRDefault="00C7674C" w:rsidP="00C7674C">
      <w:pPr>
        <w:spacing w:after="0" w:line="240" w:lineRule="auto"/>
        <w:contextualSpacing/>
        <w:jc w:val="both"/>
      </w:pPr>
      <w:r w:rsidRPr="00C7674C">
        <w:t xml:space="preserve">Δομικά σωματίδια της ύλης. Άτομα - Μόρια </w:t>
      </w:r>
      <w:r>
        <w:t>–</w:t>
      </w:r>
      <w:r w:rsidRPr="00C7674C">
        <w:t xml:space="preserve"> Ιόντα</w:t>
      </w:r>
    </w:p>
    <w:p w14:paraId="70A9E109" w14:textId="307A8F65" w:rsidR="00C7674C" w:rsidRDefault="00C7674C" w:rsidP="00C7674C">
      <w:pPr>
        <w:spacing w:after="0" w:line="240" w:lineRule="auto"/>
        <w:contextualSpacing/>
        <w:jc w:val="both"/>
      </w:pPr>
      <w:r w:rsidRPr="00C7674C">
        <w:t xml:space="preserve">Ατομικός αριθμός- Μαζικός αριθμός </w:t>
      </w:r>
      <w:r>
        <w:t>–</w:t>
      </w:r>
      <w:r w:rsidRPr="00C7674C">
        <w:t xml:space="preserve"> Ισότοπα</w:t>
      </w:r>
    </w:p>
    <w:p w14:paraId="7AB0C3B3" w14:textId="10EDC6C1" w:rsidR="00C7674C" w:rsidRDefault="00C7674C" w:rsidP="00C7674C">
      <w:pPr>
        <w:spacing w:after="0" w:line="240" w:lineRule="auto"/>
        <w:contextualSpacing/>
        <w:jc w:val="both"/>
      </w:pPr>
      <w:r w:rsidRPr="00C7674C">
        <w:t>ΤΕΣΤ στη Δομή του Ατόμου</w:t>
      </w:r>
    </w:p>
    <w:p w14:paraId="2D842B34" w14:textId="77777777" w:rsidR="00C7674C" w:rsidRDefault="00C7674C" w:rsidP="00C7674C">
      <w:pPr>
        <w:spacing w:after="0" w:line="240" w:lineRule="auto"/>
        <w:contextualSpacing/>
        <w:jc w:val="both"/>
      </w:pPr>
    </w:p>
    <w:p w14:paraId="5D5AE513" w14:textId="61344692" w:rsidR="00C7674C" w:rsidRDefault="00C7674C" w:rsidP="00C7674C">
      <w:pPr>
        <w:spacing w:after="0" w:line="240" w:lineRule="auto"/>
        <w:contextualSpacing/>
        <w:jc w:val="both"/>
      </w:pPr>
      <w:r>
        <w:t>ΟΚΤΩΒΡΙΟΣ</w:t>
      </w:r>
    </w:p>
    <w:p w14:paraId="2DFAF32A" w14:textId="4AFDA435" w:rsidR="00C7674C" w:rsidRDefault="00C7674C" w:rsidP="00C7674C">
      <w:pPr>
        <w:spacing w:after="0" w:line="240" w:lineRule="auto"/>
        <w:contextualSpacing/>
        <w:jc w:val="both"/>
      </w:pPr>
      <w:r>
        <w:t>Ταξινόμηση της ύλης - Διαλύματα -Περι</w:t>
      </w:r>
      <w:r w:rsidR="00737C62">
        <w:t>ε</w:t>
      </w:r>
      <w:r>
        <w:t>κτικότητες διαλυμάτων</w:t>
      </w:r>
    </w:p>
    <w:p w14:paraId="0F4F6EF3" w14:textId="77777777" w:rsidR="00C7674C" w:rsidRDefault="00C7674C" w:rsidP="00C7674C">
      <w:pPr>
        <w:spacing w:after="0" w:line="240" w:lineRule="auto"/>
        <w:contextualSpacing/>
        <w:jc w:val="both"/>
      </w:pPr>
      <w:r>
        <w:t>Εκφράσεις περιεκτικότητας</w:t>
      </w:r>
    </w:p>
    <w:p w14:paraId="756007D6" w14:textId="77777777" w:rsidR="00C7674C" w:rsidRDefault="00C7674C" w:rsidP="00C7674C">
      <w:pPr>
        <w:spacing w:after="0" w:line="240" w:lineRule="auto"/>
        <w:contextualSpacing/>
        <w:jc w:val="both"/>
      </w:pPr>
      <w:r>
        <w:t>Διαλυτότητα</w:t>
      </w:r>
    </w:p>
    <w:p w14:paraId="0019995A" w14:textId="6086C156" w:rsidR="00C7674C" w:rsidRDefault="00C7674C" w:rsidP="00C7674C">
      <w:pPr>
        <w:spacing w:after="0" w:line="240" w:lineRule="auto"/>
        <w:contextualSpacing/>
        <w:jc w:val="both"/>
      </w:pPr>
      <w:r>
        <w:t>ΤΕΣΤ στα Διαλύματα</w:t>
      </w:r>
    </w:p>
    <w:p w14:paraId="711CC7DE" w14:textId="77777777" w:rsidR="00C7674C" w:rsidRDefault="00C7674C" w:rsidP="00C7674C">
      <w:pPr>
        <w:spacing w:after="0" w:line="240" w:lineRule="auto"/>
        <w:contextualSpacing/>
        <w:jc w:val="both"/>
      </w:pPr>
      <w:r>
        <w:t>Ηλεκτρονική  δομή των ατόμων - Ένα απλό μοντέλο για το άτομο</w:t>
      </w:r>
    </w:p>
    <w:p w14:paraId="782C7600" w14:textId="77777777" w:rsidR="00C7674C" w:rsidRDefault="00C7674C" w:rsidP="00C7674C">
      <w:pPr>
        <w:spacing w:after="0" w:line="240" w:lineRule="auto"/>
        <w:contextualSpacing/>
        <w:jc w:val="both"/>
      </w:pPr>
      <w:r>
        <w:t>Κατανομή ηλεκτρονίων σε στιβάδες</w:t>
      </w:r>
    </w:p>
    <w:p w14:paraId="5CB7CA45" w14:textId="77777777" w:rsidR="00C7674C" w:rsidRDefault="00C7674C" w:rsidP="00C7674C">
      <w:pPr>
        <w:spacing w:after="0" w:line="240" w:lineRule="auto"/>
        <w:contextualSpacing/>
        <w:jc w:val="both"/>
      </w:pPr>
      <w:r>
        <w:t>Περιοδικός πίνακας των στοιχείων</w:t>
      </w:r>
    </w:p>
    <w:p w14:paraId="11D7A50B" w14:textId="77777777" w:rsidR="00C7674C" w:rsidRDefault="00C7674C" w:rsidP="00C7674C">
      <w:pPr>
        <w:spacing w:after="0" w:line="240" w:lineRule="auto"/>
        <w:contextualSpacing/>
        <w:jc w:val="both"/>
      </w:pPr>
      <w:r>
        <w:t>Οι ομάδες, περίοδοι και τα κοινά χαρακτηριστικά τους</w:t>
      </w:r>
    </w:p>
    <w:p w14:paraId="365EAFAB" w14:textId="18E340A9" w:rsidR="00C7674C" w:rsidRDefault="00C7674C" w:rsidP="00C7674C">
      <w:pPr>
        <w:spacing w:after="0" w:line="240" w:lineRule="auto"/>
        <w:contextualSpacing/>
        <w:jc w:val="both"/>
      </w:pPr>
      <w:r>
        <w:t>Η χρησιμότητα του περιοδικού πίνακα</w:t>
      </w:r>
    </w:p>
    <w:p w14:paraId="3949C4E4" w14:textId="77777777" w:rsidR="00C7674C" w:rsidRDefault="00C7674C" w:rsidP="00C7674C">
      <w:pPr>
        <w:spacing w:after="0" w:line="240" w:lineRule="auto"/>
        <w:contextualSpacing/>
        <w:jc w:val="both"/>
      </w:pPr>
    </w:p>
    <w:p w14:paraId="747512FD" w14:textId="39E24A50" w:rsidR="00C7674C" w:rsidRDefault="00C7674C" w:rsidP="00C7674C">
      <w:pPr>
        <w:spacing w:after="0" w:line="240" w:lineRule="auto"/>
        <w:contextualSpacing/>
        <w:jc w:val="both"/>
      </w:pPr>
      <w:r>
        <w:t>ΝΟΕΜΒΡΙΟΣ</w:t>
      </w:r>
    </w:p>
    <w:p w14:paraId="341F528F" w14:textId="77777777" w:rsidR="00C7674C" w:rsidRDefault="00C7674C" w:rsidP="00C7674C">
      <w:pPr>
        <w:spacing w:after="0" w:line="240" w:lineRule="auto"/>
        <w:contextualSpacing/>
        <w:jc w:val="both"/>
      </w:pPr>
      <w:r>
        <w:t>Τι είναι ο χημικός δεσμός. Πότε και γιατί δημιουργείται</w:t>
      </w:r>
    </w:p>
    <w:p w14:paraId="30AEFB29" w14:textId="77777777" w:rsidR="00C7674C" w:rsidRDefault="00C7674C" w:rsidP="00C7674C">
      <w:pPr>
        <w:spacing w:after="0" w:line="240" w:lineRule="auto"/>
        <w:contextualSpacing/>
        <w:jc w:val="both"/>
      </w:pPr>
      <w:r>
        <w:t>Παράγοντες που καθορίζουν τη χημική συμπεριφορά των ατόμων</w:t>
      </w:r>
    </w:p>
    <w:p w14:paraId="43E62B1C" w14:textId="77777777" w:rsidR="00C7674C" w:rsidRDefault="00C7674C" w:rsidP="00C7674C">
      <w:pPr>
        <w:spacing w:after="0" w:line="240" w:lineRule="auto"/>
        <w:contextualSpacing/>
        <w:jc w:val="both"/>
      </w:pPr>
      <w:r>
        <w:t>Ηλεκτρόνια σθένους</w:t>
      </w:r>
    </w:p>
    <w:p w14:paraId="7010BB7E" w14:textId="77777777" w:rsidR="00C7674C" w:rsidRDefault="00C7674C" w:rsidP="00C7674C">
      <w:pPr>
        <w:spacing w:after="0" w:line="240" w:lineRule="auto"/>
        <w:contextualSpacing/>
        <w:jc w:val="both"/>
      </w:pPr>
      <w:r>
        <w:t>Ατομική ακτίνα (το μέγεθος του ατόμου)</w:t>
      </w:r>
    </w:p>
    <w:p w14:paraId="4CF5C74F" w14:textId="77777777" w:rsidR="00C7674C" w:rsidRDefault="00C7674C" w:rsidP="00C7674C">
      <w:pPr>
        <w:spacing w:after="0" w:line="240" w:lineRule="auto"/>
        <w:contextualSpacing/>
        <w:jc w:val="both"/>
      </w:pPr>
      <w:r>
        <w:t>Είδη χημικών δεσμών</w:t>
      </w:r>
    </w:p>
    <w:p w14:paraId="219473C1" w14:textId="0BEC0954" w:rsidR="00C7674C" w:rsidRDefault="00C7674C" w:rsidP="00C7674C">
      <w:pPr>
        <w:spacing w:after="0" w:line="240" w:lineRule="auto"/>
        <w:contextualSpacing/>
        <w:jc w:val="both"/>
      </w:pPr>
      <w:r>
        <w:t xml:space="preserve">Ιοντικός ή </w:t>
      </w:r>
      <w:proofErr w:type="spellStart"/>
      <w:r>
        <w:t>ετεροπολικός</w:t>
      </w:r>
      <w:proofErr w:type="spellEnd"/>
      <w:r>
        <w:t xml:space="preserve"> δεσμός</w:t>
      </w:r>
    </w:p>
    <w:p w14:paraId="0B640A1C" w14:textId="77777777" w:rsidR="00C7674C" w:rsidRDefault="00C7674C" w:rsidP="00C7674C">
      <w:pPr>
        <w:spacing w:after="0" w:line="240" w:lineRule="auto"/>
        <w:contextualSpacing/>
        <w:jc w:val="both"/>
      </w:pPr>
    </w:p>
    <w:p w14:paraId="64223B4E" w14:textId="5E1332E5" w:rsidR="00C7674C" w:rsidRDefault="00C7674C" w:rsidP="00C7674C">
      <w:pPr>
        <w:spacing w:after="0" w:line="240" w:lineRule="auto"/>
        <w:contextualSpacing/>
        <w:jc w:val="both"/>
      </w:pPr>
      <w:r>
        <w:t>ΔΕΚΕΜΒΡΙΟΣ</w:t>
      </w:r>
    </w:p>
    <w:p w14:paraId="604FBD09" w14:textId="77777777" w:rsidR="00C7674C" w:rsidRDefault="00C7674C" w:rsidP="00C7674C">
      <w:pPr>
        <w:spacing w:after="0" w:line="240" w:lineRule="auto"/>
        <w:contextualSpacing/>
        <w:jc w:val="both"/>
      </w:pPr>
      <w:r>
        <w:t xml:space="preserve">Χαρακτηριστικά ιοντικών ή </w:t>
      </w:r>
      <w:proofErr w:type="spellStart"/>
      <w:r>
        <w:t>ετεροπολικών</w:t>
      </w:r>
      <w:proofErr w:type="spellEnd"/>
      <w:r>
        <w:t xml:space="preserve"> ενώσεων</w:t>
      </w:r>
    </w:p>
    <w:p w14:paraId="6E13EA1E" w14:textId="77777777" w:rsidR="00C7674C" w:rsidRDefault="00C7674C" w:rsidP="00C7674C">
      <w:pPr>
        <w:spacing w:after="0" w:line="240" w:lineRule="auto"/>
        <w:contextualSpacing/>
        <w:jc w:val="both"/>
      </w:pPr>
      <w:r>
        <w:t>Ομοιοπολικός δεσμός</w:t>
      </w:r>
    </w:p>
    <w:p w14:paraId="0D0977AA" w14:textId="77777777" w:rsidR="00C7674C" w:rsidRDefault="00C7674C" w:rsidP="00C7674C">
      <w:pPr>
        <w:spacing w:after="0" w:line="240" w:lineRule="auto"/>
        <w:contextualSpacing/>
        <w:jc w:val="both"/>
      </w:pPr>
      <w:r>
        <w:t>Χαρακτηριστικά ομοιοπολικών ή μοριακών ενώσεων</w:t>
      </w:r>
    </w:p>
    <w:p w14:paraId="13088C5E" w14:textId="1251A3CC" w:rsidR="00291354" w:rsidRDefault="00C7674C" w:rsidP="00163610">
      <w:pPr>
        <w:spacing w:after="0" w:line="240" w:lineRule="auto"/>
        <w:contextualSpacing/>
        <w:jc w:val="both"/>
      </w:pPr>
      <w:r>
        <w:t xml:space="preserve">Διαγώνισμα 1ου </w:t>
      </w:r>
      <w:proofErr w:type="spellStart"/>
      <w:r>
        <w:t>τετραμήνου</w:t>
      </w:r>
      <w:proofErr w:type="spellEnd"/>
    </w:p>
    <w:p w14:paraId="2A2D5C4E" w14:textId="77777777" w:rsidR="00163610" w:rsidRDefault="00163610" w:rsidP="00163610">
      <w:pPr>
        <w:spacing w:after="0" w:line="240" w:lineRule="auto"/>
        <w:contextualSpacing/>
        <w:jc w:val="both"/>
      </w:pPr>
    </w:p>
    <w:p w14:paraId="64078522" w14:textId="77777777" w:rsidR="00163610" w:rsidRDefault="00163610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6DFC30B1" w14:textId="77777777" w:rsidR="00163610" w:rsidRDefault="00163610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30250C5F" w14:textId="77777777" w:rsidR="00163610" w:rsidRDefault="00163610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11F451B8" w14:textId="77777777" w:rsidR="00163610" w:rsidRDefault="00163610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5AFE5F9D" w14:textId="77777777" w:rsidR="00163610" w:rsidRDefault="00163610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0018B0AB" w14:textId="77777777" w:rsidR="00163610" w:rsidRDefault="00163610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4380AF9A" w14:textId="77777777" w:rsidR="00163610" w:rsidRDefault="00163610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76A30A0A" w14:textId="4E3E34E9" w:rsidR="00291354" w:rsidRPr="00027CE5" w:rsidRDefault="00291354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027CE5">
        <w:rPr>
          <w:b/>
          <w:bCs/>
          <w:sz w:val="20"/>
          <w:szCs w:val="20"/>
        </w:rPr>
        <w:t xml:space="preserve">ΠΡΟΓΡΑΜΜΑΤΙΣΜΟΣ ΔΙΔΑΣΚΑΛΙΑΣ ΧΗΜΕΙΑΣ Β’ ΛΥΚΕΙΟΥ </w:t>
      </w:r>
      <w:proofErr w:type="spellStart"/>
      <w:r w:rsidRPr="00027CE5">
        <w:rPr>
          <w:b/>
          <w:bCs/>
          <w:sz w:val="20"/>
          <w:szCs w:val="20"/>
        </w:rPr>
        <w:t>ΓΕΛ</w:t>
      </w:r>
      <w:proofErr w:type="spellEnd"/>
      <w:r w:rsidRPr="00027CE5">
        <w:rPr>
          <w:b/>
          <w:bCs/>
          <w:sz w:val="20"/>
          <w:szCs w:val="20"/>
        </w:rPr>
        <w:t xml:space="preserve"> ΠΕΥΚΩΝ 202</w:t>
      </w:r>
      <w:r w:rsidR="00163610">
        <w:rPr>
          <w:b/>
          <w:bCs/>
          <w:sz w:val="20"/>
          <w:szCs w:val="20"/>
        </w:rPr>
        <w:t>4</w:t>
      </w:r>
      <w:r w:rsidRPr="00027CE5">
        <w:rPr>
          <w:b/>
          <w:bCs/>
          <w:sz w:val="20"/>
          <w:szCs w:val="20"/>
        </w:rPr>
        <w:t xml:space="preserve"> – 202</w:t>
      </w:r>
      <w:r w:rsidR="00163610">
        <w:rPr>
          <w:b/>
          <w:bCs/>
          <w:sz w:val="20"/>
          <w:szCs w:val="20"/>
        </w:rPr>
        <w:t>5</w:t>
      </w:r>
    </w:p>
    <w:p w14:paraId="67C51D7D" w14:textId="5679FD33" w:rsidR="00291354" w:rsidRPr="00027CE5" w:rsidRDefault="00291354" w:rsidP="00291354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027CE5">
        <w:rPr>
          <w:b/>
          <w:bCs/>
          <w:sz w:val="20"/>
          <w:szCs w:val="20"/>
        </w:rPr>
        <w:t>Καθηγητ</w:t>
      </w:r>
      <w:r w:rsidR="00163610">
        <w:rPr>
          <w:b/>
          <w:bCs/>
          <w:sz w:val="20"/>
          <w:szCs w:val="20"/>
        </w:rPr>
        <w:t>ή</w:t>
      </w:r>
      <w:r w:rsidRPr="00027CE5">
        <w:rPr>
          <w:b/>
          <w:bCs/>
          <w:sz w:val="20"/>
          <w:szCs w:val="20"/>
        </w:rPr>
        <w:t>ς: Τσιρογιάννης Χ.</w:t>
      </w:r>
    </w:p>
    <w:p w14:paraId="100927FE" w14:textId="77777777" w:rsidR="00291354" w:rsidRDefault="00291354" w:rsidP="00291354">
      <w:pPr>
        <w:spacing w:after="0" w:line="240" w:lineRule="auto"/>
        <w:contextualSpacing/>
        <w:jc w:val="both"/>
      </w:pPr>
      <w:r>
        <w:t>ΣΕΠΤΕΜΒΡΙΟΣ</w:t>
      </w:r>
    </w:p>
    <w:p w14:paraId="278A4BAF" w14:textId="4136DD1F" w:rsidR="00291354" w:rsidRDefault="00291354" w:rsidP="00291354">
      <w:pPr>
        <w:spacing w:after="0" w:line="240" w:lineRule="auto"/>
        <w:contextualSpacing/>
        <w:jc w:val="both"/>
      </w:pPr>
      <w:r>
        <w:t>Απαραίτητες εισαγωγικές γνώσεις - Επανάληψη των διδαχθέντων εννοιών Στοιχειομετρίας στην Α΄ Λυκείου</w:t>
      </w:r>
    </w:p>
    <w:p w14:paraId="7F863F87" w14:textId="77777777" w:rsidR="00291354" w:rsidRDefault="00291354" w:rsidP="00291354">
      <w:pPr>
        <w:spacing w:after="0" w:line="240" w:lineRule="auto"/>
        <w:contextualSpacing/>
        <w:jc w:val="both"/>
      </w:pPr>
      <w:proofErr w:type="spellStart"/>
      <w:r>
        <w:t>Στοιχειoμετρικοί</w:t>
      </w:r>
      <w:proofErr w:type="spellEnd"/>
      <w:r>
        <w:t xml:space="preserve"> υπολογισμοί - Μεθοδολογία</w:t>
      </w:r>
    </w:p>
    <w:p w14:paraId="39A1645B" w14:textId="5C401EC5" w:rsidR="00291354" w:rsidRDefault="00291354" w:rsidP="00291354">
      <w:pPr>
        <w:spacing w:after="0" w:line="240" w:lineRule="auto"/>
        <w:contextualSpacing/>
        <w:jc w:val="both"/>
      </w:pPr>
      <w:r>
        <w:t>Ασκήσεις στοιχειομετρίας στις οποίες η ουσία που δίνεται ή ζητείται δεν είναι καθαρή</w:t>
      </w:r>
    </w:p>
    <w:p w14:paraId="57F1EFEF" w14:textId="77777777" w:rsidR="00291354" w:rsidRDefault="00291354" w:rsidP="00291354">
      <w:pPr>
        <w:spacing w:after="0" w:line="240" w:lineRule="auto"/>
        <w:contextualSpacing/>
        <w:jc w:val="both"/>
      </w:pPr>
    </w:p>
    <w:p w14:paraId="7F93D923" w14:textId="77777777" w:rsidR="00291354" w:rsidRDefault="00291354" w:rsidP="00291354">
      <w:pPr>
        <w:spacing w:after="0" w:line="240" w:lineRule="auto"/>
        <w:contextualSpacing/>
        <w:jc w:val="both"/>
      </w:pPr>
      <w:r>
        <w:t>ΟΚΤΩΒΡΙΟΣ</w:t>
      </w:r>
    </w:p>
    <w:p w14:paraId="273BBA5C" w14:textId="77777777" w:rsidR="00291354" w:rsidRDefault="00291354" w:rsidP="00291354">
      <w:pPr>
        <w:spacing w:after="0" w:line="240" w:lineRule="auto"/>
        <w:contextualSpacing/>
        <w:jc w:val="both"/>
      </w:pPr>
      <w:r>
        <w:t>Ασκήσεις στοιχειομετρίας στις οποίες δίνονται οι ποσότητες δύο αντιδρώντων ουσιών</w:t>
      </w:r>
    </w:p>
    <w:p w14:paraId="39692EF8" w14:textId="77777777" w:rsidR="00291354" w:rsidRDefault="00291354" w:rsidP="00291354">
      <w:pPr>
        <w:spacing w:after="0" w:line="240" w:lineRule="auto"/>
        <w:contextualSpacing/>
        <w:jc w:val="both"/>
      </w:pPr>
      <w:r>
        <w:t>Ασκήσεις στοιχειομετρίας με διαδοχικές αντιδράσεις</w:t>
      </w:r>
    </w:p>
    <w:p w14:paraId="133BA7E1" w14:textId="77777777" w:rsidR="00291354" w:rsidRDefault="00291354" w:rsidP="00291354">
      <w:pPr>
        <w:spacing w:after="0" w:line="240" w:lineRule="auto"/>
        <w:contextualSpacing/>
        <w:jc w:val="both"/>
      </w:pPr>
      <w:r>
        <w:t>Τεστ στη στοιχειομετρία</w:t>
      </w:r>
    </w:p>
    <w:p w14:paraId="2FE49C1D" w14:textId="77777777" w:rsidR="00291354" w:rsidRDefault="00291354" w:rsidP="00291354">
      <w:pPr>
        <w:spacing w:after="0" w:line="240" w:lineRule="auto"/>
        <w:contextualSpacing/>
        <w:jc w:val="both"/>
      </w:pPr>
      <w:r>
        <w:t xml:space="preserve">Ονοματολογία </w:t>
      </w:r>
      <w:proofErr w:type="spellStart"/>
      <w:r>
        <w:t>άκυκλων</w:t>
      </w:r>
      <w:proofErr w:type="spellEnd"/>
      <w:r>
        <w:t xml:space="preserve"> οργανικών ενώσεων -Ονοματολογία ενώσεων με ευθύγραμμη ανθρακική αλυσίδα</w:t>
      </w:r>
    </w:p>
    <w:p w14:paraId="26BE3D80" w14:textId="7C3E34F2" w:rsidR="00291354" w:rsidRDefault="00291354" w:rsidP="00291354">
      <w:pPr>
        <w:spacing w:after="0" w:line="240" w:lineRule="auto"/>
        <w:contextualSpacing/>
        <w:jc w:val="both"/>
      </w:pPr>
      <w:proofErr w:type="spellStart"/>
      <w:r>
        <w:t>Αλκύλια</w:t>
      </w:r>
      <w:proofErr w:type="spellEnd"/>
      <w:r>
        <w:t xml:space="preserve"> - Ονοματολογία ενώσεων με μη ευθύγραμμη ανθρακική αλυσίδα</w:t>
      </w:r>
    </w:p>
    <w:p w14:paraId="425C7B5D" w14:textId="77777777" w:rsidR="00291354" w:rsidRDefault="00291354" w:rsidP="00291354">
      <w:pPr>
        <w:spacing w:after="0" w:line="240" w:lineRule="auto"/>
        <w:contextualSpacing/>
        <w:jc w:val="both"/>
      </w:pPr>
    </w:p>
    <w:p w14:paraId="6B4A31CA" w14:textId="77777777" w:rsidR="00291354" w:rsidRDefault="00291354" w:rsidP="00291354">
      <w:pPr>
        <w:spacing w:after="0" w:line="240" w:lineRule="auto"/>
        <w:contextualSpacing/>
        <w:jc w:val="both"/>
      </w:pPr>
      <w:r>
        <w:t>ΝΟΕΜΒΡΙΟΣ</w:t>
      </w:r>
    </w:p>
    <w:p w14:paraId="1A94768E" w14:textId="77777777" w:rsidR="00291354" w:rsidRDefault="00291354" w:rsidP="00291354">
      <w:pPr>
        <w:spacing w:after="0" w:line="240" w:lineRule="auto"/>
        <w:contextualSpacing/>
        <w:jc w:val="both"/>
      </w:pPr>
      <w:r>
        <w:t>Ομόλογες σειρές - Χαρακτηριστικά παραδείγματα ομολόγων σειρών</w:t>
      </w:r>
    </w:p>
    <w:p w14:paraId="4C94F7EF" w14:textId="77777777" w:rsidR="00291354" w:rsidRDefault="00291354" w:rsidP="00291354">
      <w:pPr>
        <w:spacing w:after="0" w:line="240" w:lineRule="auto"/>
        <w:contextualSpacing/>
        <w:jc w:val="both"/>
      </w:pPr>
      <w:r>
        <w:t>Ισομέρεια - Είδη ισομέρειας</w:t>
      </w:r>
    </w:p>
    <w:p w14:paraId="09F85735" w14:textId="77777777" w:rsidR="00291354" w:rsidRDefault="00291354" w:rsidP="00291354">
      <w:pPr>
        <w:spacing w:after="0" w:line="240" w:lineRule="auto"/>
        <w:contextualSpacing/>
        <w:jc w:val="both"/>
      </w:pPr>
      <w:r>
        <w:t>Ισομέρεια ανθρακικής αλυσίδας</w:t>
      </w:r>
    </w:p>
    <w:p w14:paraId="17363564" w14:textId="77777777" w:rsidR="00291354" w:rsidRDefault="00291354" w:rsidP="00291354">
      <w:pPr>
        <w:spacing w:after="0" w:line="240" w:lineRule="auto"/>
        <w:contextualSpacing/>
        <w:jc w:val="both"/>
      </w:pPr>
      <w:r>
        <w:t>Ισομέρεια θέσης ομάδας ή πολλαπλού δεσμού</w:t>
      </w:r>
    </w:p>
    <w:p w14:paraId="111F0676" w14:textId="1D4D7BEC" w:rsidR="00291354" w:rsidRDefault="00291354" w:rsidP="00291354">
      <w:pPr>
        <w:spacing w:after="0" w:line="240" w:lineRule="auto"/>
        <w:contextualSpacing/>
        <w:jc w:val="both"/>
      </w:pPr>
      <w:r>
        <w:t>Ισομέρεια ομόλογης σειράς</w:t>
      </w:r>
      <w:r w:rsidR="00A117E0">
        <w:t xml:space="preserve"> - </w:t>
      </w:r>
      <w:r>
        <w:t>Τεστ</w:t>
      </w:r>
    </w:p>
    <w:p w14:paraId="4045DCDA" w14:textId="77777777" w:rsidR="00291354" w:rsidRDefault="00291354" w:rsidP="00291354">
      <w:pPr>
        <w:spacing w:after="0" w:line="240" w:lineRule="auto"/>
        <w:contextualSpacing/>
        <w:jc w:val="both"/>
      </w:pPr>
    </w:p>
    <w:p w14:paraId="5336753B" w14:textId="77777777" w:rsidR="00291354" w:rsidRDefault="00291354" w:rsidP="00291354">
      <w:pPr>
        <w:spacing w:after="0" w:line="240" w:lineRule="auto"/>
        <w:contextualSpacing/>
        <w:jc w:val="both"/>
      </w:pPr>
      <w:r>
        <w:t>ΔΕΚΕΜΒΡΙΟΣ</w:t>
      </w:r>
    </w:p>
    <w:p w14:paraId="7D525FA7" w14:textId="77777777" w:rsidR="00291354" w:rsidRDefault="00291354" w:rsidP="00291354">
      <w:pPr>
        <w:spacing w:after="0" w:line="240" w:lineRule="auto"/>
        <w:contextualSpacing/>
        <w:jc w:val="both"/>
      </w:pPr>
      <w:r>
        <w:t>Καύση - Καύσιμα</w:t>
      </w:r>
    </w:p>
    <w:p w14:paraId="5C2C8214" w14:textId="77777777" w:rsidR="00291354" w:rsidRDefault="00291354" w:rsidP="00291354">
      <w:pPr>
        <w:spacing w:after="0" w:line="240" w:lineRule="auto"/>
        <w:contextualSpacing/>
        <w:jc w:val="both"/>
      </w:pPr>
      <w:r>
        <w:t>Πετρέλαιο  - Σχηματισμός, διύλιση</w:t>
      </w:r>
    </w:p>
    <w:p w14:paraId="32870F36" w14:textId="77777777" w:rsidR="00291354" w:rsidRDefault="00291354" w:rsidP="00291354">
      <w:pPr>
        <w:spacing w:after="0" w:line="240" w:lineRule="auto"/>
        <w:contextualSpacing/>
        <w:jc w:val="both"/>
      </w:pPr>
      <w:r>
        <w:t xml:space="preserve">Βενζίνη αριθμός οκτανίου - </w:t>
      </w:r>
      <w:proofErr w:type="spellStart"/>
      <w:r>
        <w:t>Ναφθα</w:t>
      </w:r>
      <w:proofErr w:type="spellEnd"/>
      <w:r>
        <w:t xml:space="preserve">, </w:t>
      </w:r>
      <w:proofErr w:type="spellStart"/>
      <w:r>
        <w:t>περοχημικά</w:t>
      </w:r>
      <w:proofErr w:type="spellEnd"/>
    </w:p>
    <w:p w14:paraId="025F4B36" w14:textId="77777777" w:rsidR="00291354" w:rsidRDefault="00291354" w:rsidP="00291354">
      <w:pPr>
        <w:spacing w:after="0" w:line="240" w:lineRule="auto"/>
        <w:contextualSpacing/>
        <w:jc w:val="both"/>
      </w:pPr>
      <w:proofErr w:type="spellStart"/>
      <w:r>
        <w:t>Αλκάνια</w:t>
      </w:r>
      <w:proofErr w:type="spellEnd"/>
      <w:r>
        <w:t xml:space="preserve"> - μεθάνιο, φυσικό αέριο, βιοαέριο</w:t>
      </w:r>
    </w:p>
    <w:p w14:paraId="1CD4F9C3" w14:textId="77777777" w:rsidR="00291354" w:rsidRDefault="00291354" w:rsidP="00291354">
      <w:pPr>
        <w:spacing w:after="0" w:line="240" w:lineRule="auto"/>
        <w:contextualSpacing/>
        <w:jc w:val="both"/>
      </w:pPr>
      <w:r>
        <w:t xml:space="preserve">Χημικές ιδιότητες </w:t>
      </w:r>
      <w:proofErr w:type="spellStart"/>
      <w:r>
        <w:t>αλκανίων</w:t>
      </w:r>
      <w:proofErr w:type="spellEnd"/>
      <w:r>
        <w:t xml:space="preserve"> - Καύση, πυρόλυση - Χρήσεις </w:t>
      </w:r>
      <w:proofErr w:type="spellStart"/>
      <w:r>
        <w:t>αλκανίων</w:t>
      </w:r>
      <w:proofErr w:type="spellEnd"/>
    </w:p>
    <w:p w14:paraId="317E6896" w14:textId="77777777" w:rsidR="00291354" w:rsidRDefault="00291354" w:rsidP="00291354">
      <w:pPr>
        <w:spacing w:after="0" w:line="240" w:lineRule="auto"/>
        <w:contextualSpacing/>
        <w:jc w:val="both"/>
      </w:pPr>
      <w:r>
        <w:t>Αλκένια – αιθένιο ή αιθυλένιο.</w:t>
      </w:r>
    </w:p>
    <w:p w14:paraId="597F1C8E" w14:textId="77777777" w:rsidR="00291354" w:rsidRDefault="00291354" w:rsidP="00291354">
      <w:pPr>
        <w:spacing w:after="0" w:line="240" w:lineRule="auto"/>
        <w:contextualSpacing/>
        <w:jc w:val="both"/>
      </w:pPr>
      <w:proofErr w:type="spellStart"/>
      <w:r>
        <w:t>Αλκίνια</w:t>
      </w:r>
      <w:proofErr w:type="spellEnd"/>
      <w:r>
        <w:t xml:space="preserve"> - </w:t>
      </w:r>
      <w:proofErr w:type="spellStart"/>
      <w:r>
        <w:t>αιθίνιο</w:t>
      </w:r>
      <w:proofErr w:type="spellEnd"/>
      <w:r>
        <w:t xml:space="preserve"> ή ακετυλένιο</w:t>
      </w:r>
    </w:p>
    <w:p w14:paraId="316E7A72" w14:textId="3B98B0E4" w:rsidR="00291354" w:rsidRDefault="00291354" w:rsidP="00291354">
      <w:pPr>
        <w:spacing w:after="0" w:line="240" w:lineRule="auto"/>
        <w:contextualSpacing/>
        <w:jc w:val="both"/>
      </w:pPr>
      <w:proofErr w:type="spellStart"/>
      <w:r>
        <w:t>Στοιχειομετρικές</w:t>
      </w:r>
      <w:proofErr w:type="spellEnd"/>
      <w:r>
        <w:t xml:space="preserve"> ασκήσεις που περιλαμβάνουν </w:t>
      </w:r>
      <w:proofErr w:type="spellStart"/>
      <w:r>
        <w:t>αλκάνια</w:t>
      </w:r>
      <w:proofErr w:type="spellEnd"/>
      <w:r>
        <w:t xml:space="preserve"> - αλκένια </w:t>
      </w:r>
      <w:r w:rsidR="00163610">
        <w:t>–</w:t>
      </w:r>
      <w:r>
        <w:t xml:space="preserve"> </w:t>
      </w:r>
      <w:proofErr w:type="spellStart"/>
      <w:r>
        <w:t>αλκίνια</w:t>
      </w:r>
      <w:proofErr w:type="spellEnd"/>
    </w:p>
    <w:p w14:paraId="60ECD64F" w14:textId="77777777" w:rsidR="00163610" w:rsidRDefault="00163610" w:rsidP="00291354">
      <w:pPr>
        <w:spacing w:after="0" w:line="240" w:lineRule="auto"/>
        <w:contextualSpacing/>
        <w:jc w:val="both"/>
      </w:pPr>
    </w:p>
    <w:p w14:paraId="4A1B1C00" w14:textId="77777777" w:rsidR="00163610" w:rsidRDefault="00163610" w:rsidP="00291354">
      <w:pPr>
        <w:spacing w:after="0" w:line="240" w:lineRule="auto"/>
        <w:contextualSpacing/>
        <w:jc w:val="both"/>
      </w:pPr>
    </w:p>
    <w:p w14:paraId="6EDD50F2" w14:textId="77777777" w:rsidR="00163610" w:rsidRDefault="00163610" w:rsidP="00291354">
      <w:pPr>
        <w:spacing w:after="0" w:line="240" w:lineRule="auto"/>
        <w:contextualSpacing/>
        <w:jc w:val="both"/>
      </w:pPr>
    </w:p>
    <w:p w14:paraId="6AE02048" w14:textId="77777777" w:rsidR="00163610" w:rsidRDefault="00163610" w:rsidP="00291354">
      <w:pPr>
        <w:spacing w:after="0" w:line="240" w:lineRule="auto"/>
        <w:contextualSpacing/>
        <w:jc w:val="both"/>
      </w:pPr>
    </w:p>
    <w:p w14:paraId="3B6587D4" w14:textId="77777777" w:rsidR="00163610" w:rsidRDefault="00163610" w:rsidP="00291354">
      <w:pPr>
        <w:spacing w:after="0" w:line="240" w:lineRule="auto"/>
        <w:contextualSpacing/>
        <w:jc w:val="both"/>
      </w:pPr>
    </w:p>
    <w:p w14:paraId="69AC2E91" w14:textId="77777777" w:rsidR="00163610" w:rsidRDefault="00163610" w:rsidP="00291354">
      <w:pPr>
        <w:spacing w:after="0" w:line="240" w:lineRule="auto"/>
        <w:contextualSpacing/>
        <w:jc w:val="both"/>
      </w:pPr>
    </w:p>
    <w:p w14:paraId="02414AF2" w14:textId="77777777" w:rsidR="00163610" w:rsidRDefault="00163610" w:rsidP="00291354">
      <w:pPr>
        <w:spacing w:after="0" w:line="240" w:lineRule="auto"/>
        <w:contextualSpacing/>
        <w:jc w:val="both"/>
      </w:pPr>
    </w:p>
    <w:p w14:paraId="70353A56" w14:textId="77777777" w:rsidR="00163610" w:rsidRDefault="00163610" w:rsidP="00291354">
      <w:pPr>
        <w:spacing w:after="0" w:line="240" w:lineRule="auto"/>
        <w:contextualSpacing/>
        <w:jc w:val="both"/>
      </w:pPr>
    </w:p>
    <w:p w14:paraId="73531082" w14:textId="77777777" w:rsidR="00163610" w:rsidRDefault="00163610" w:rsidP="00291354">
      <w:pPr>
        <w:spacing w:after="0" w:line="240" w:lineRule="auto"/>
        <w:contextualSpacing/>
        <w:jc w:val="both"/>
      </w:pPr>
    </w:p>
    <w:p w14:paraId="1564C19B" w14:textId="77777777" w:rsidR="00163610" w:rsidRDefault="00163610" w:rsidP="00291354">
      <w:pPr>
        <w:spacing w:after="0" w:line="240" w:lineRule="auto"/>
        <w:contextualSpacing/>
        <w:jc w:val="both"/>
      </w:pPr>
    </w:p>
    <w:p w14:paraId="29D18377" w14:textId="77777777" w:rsidR="00027CE5" w:rsidRDefault="00027CE5" w:rsidP="00A117E0">
      <w:pPr>
        <w:spacing w:after="0" w:line="240" w:lineRule="auto"/>
        <w:contextualSpacing/>
        <w:jc w:val="both"/>
      </w:pPr>
    </w:p>
    <w:p w14:paraId="68CAEBCF" w14:textId="12651916" w:rsidR="00A117E0" w:rsidRPr="00027CE5" w:rsidRDefault="00A117E0" w:rsidP="00A117E0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027CE5">
        <w:rPr>
          <w:b/>
          <w:bCs/>
          <w:sz w:val="20"/>
          <w:szCs w:val="20"/>
        </w:rPr>
        <w:t>ΠΡΟΓΡΑΜΜΑΤΙΣΜΟΣ ΔΙΔΑΣΚΑΛΙΑΣ ΧΗΜΕΙΑΣ ΔΙΔΑΚΤΙΚΟΥ ΕΤΟΥΣ 202</w:t>
      </w:r>
      <w:r w:rsidR="00163610">
        <w:rPr>
          <w:b/>
          <w:bCs/>
          <w:sz w:val="20"/>
          <w:szCs w:val="20"/>
        </w:rPr>
        <w:t>4</w:t>
      </w:r>
      <w:r w:rsidRPr="00027CE5">
        <w:rPr>
          <w:b/>
          <w:bCs/>
          <w:sz w:val="20"/>
          <w:szCs w:val="20"/>
        </w:rPr>
        <w:t xml:space="preserve"> – 202</w:t>
      </w:r>
      <w:r w:rsidR="00163610">
        <w:rPr>
          <w:b/>
          <w:bCs/>
          <w:sz w:val="20"/>
          <w:szCs w:val="20"/>
        </w:rPr>
        <w:t>5</w:t>
      </w:r>
    </w:p>
    <w:p w14:paraId="1FD73CB6" w14:textId="4B801AE9" w:rsidR="00A117E0" w:rsidRPr="00027CE5" w:rsidRDefault="00A117E0" w:rsidP="00A117E0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027CE5">
        <w:rPr>
          <w:b/>
          <w:bCs/>
          <w:sz w:val="20"/>
          <w:szCs w:val="20"/>
        </w:rPr>
        <w:t xml:space="preserve">ΟΜΑΔΩΝ ΠΡΟΣΑΝΑΤΟΛΙΣΜΟΥ ΘΕΤΙΚΩΝ ΣΠΟΥΔΩΝ Γ’ ΛΥΚΕΙΟΥ </w:t>
      </w:r>
      <w:proofErr w:type="spellStart"/>
      <w:r w:rsidRPr="00027CE5">
        <w:rPr>
          <w:b/>
          <w:bCs/>
          <w:sz w:val="20"/>
          <w:szCs w:val="20"/>
        </w:rPr>
        <w:t>ΓΕΛ</w:t>
      </w:r>
      <w:proofErr w:type="spellEnd"/>
      <w:r w:rsidRPr="00027CE5">
        <w:rPr>
          <w:b/>
          <w:bCs/>
          <w:sz w:val="20"/>
          <w:szCs w:val="20"/>
        </w:rPr>
        <w:t xml:space="preserve"> ΠΕΥΚΩΝ </w:t>
      </w:r>
    </w:p>
    <w:p w14:paraId="1F40C4C5" w14:textId="7A365361" w:rsidR="00A117E0" w:rsidRPr="00027CE5" w:rsidRDefault="00A117E0" w:rsidP="00A117E0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  <w:r w:rsidRPr="00027CE5">
        <w:rPr>
          <w:b/>
          <w:bCs/>
          <w:sz w:val="20"/>
          <w:szCs w:val="20"/>
        </w:rPr>
        <w:t>Καθηγητ</w:t>
      </w:r>
      <w:r w:rsidR="00163610">
        <w:rPr>
          <w:b/>
          <w:bCs/>
          <w:sz w:val="20"/>
          <w:szCs w:val="20"/>
        </w:rPr>
        <w:t>ή</w:t>
      </w:r>
      <w:r w:rsidRPr="00027CE5">
        <w:rPr>
          <w:b/>
          <w:bCs/>
          <w:sz w:val="20"/>
          <w:szCs w:val="20"/>
        </w:rPr>
        <w:t>ς: Τσιρογιάννης Χ.</w:t>
      </w:r>
    </w:p>
    <w:p w14:paraId="29CC86BC" w14:textId="77777777" w:rsidR="00A117E0" w:rsidRDefault="00A117E0" w:rsidP="00A117E0">
      <w:pPr>
        <w:spacing w:after="0" w:line="240" w:lineRule="auto"/>
        <w:contextualSpacing/>
        <w:jc w:val="center"/>
      </w:pPr>
    </w:p>
    <w:p w14:paraId="1F205F04" w14:textId="77777777" w:rsidR="00A117E0" w:rsidRDefault="00A117E0" w:rsidP="00A117E0">
      <w:pPr>
        <w:spacing w:after="0" w:line="240" w:lineRule="auto"/>
        <w:contextualSpacing/>
        <w:jc w:val="both"/>
      </w:pPr>
      <w:r>
        <w:t>ΣΕΠΤΕΜΒΡΙΟΣ</w:t>
      </w:r>
    </w:p>
    <w:p w14:paraId="0EB00D6E" w14:textId="77777777" w:rsidR="00A117E0" w:rsidRDefault="00A117E0" w:rsidP="00A117E0">
      <w:pPr>
        <w:spacing w:after="0" w:line="240" w:lineRule="auto"/>
        <w:contextualSpacing/>
        <w:jc w:val="both"/>
      </w:pPr>
      <w:proofErr w:type="spellStart"/>
      <w:r>
        <w:t>Ηλεκτρονιακή</w:t>
      </w:r>
      <w:proofErr w:type="spellEnd"/>
      <w:r>
        <w:t xml:space="preserve"> δομή των ατόμων και περιοδικός πίνακας - Εισαγωγή</w:t>
      </w:r>
    </w:p>
    <w:p w14:paraId="12FFDD0D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Τροχιακό -  συνθήκες του </w:t>
      </w:r>
      <w:proofErr w:type="spellStart"/>
      <w:r>
        <w:t>Bohr</w:t>
      </w:r>
      <w:proofErr w:type="spellEnd"/>
    </w:p>
    <w:p w14:paraId="7CCFF603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Θεωρίες De </w:t>
      </w:r>
      <w:proofErr w:type="spellStart"/>
      <w:r>
        <w:t>Broglie</w:t>
      </w:r>
      <w:proofErr w:type="spellEnd"/>
      <w:r>
        <w:t xml:space="preserve">, </w:t>
      </w:r>
      <w:proofErr w:type="spellStart"/>
      <w:r>
        <w:t>Heisenberg</w:t>
      </w:r>
      <w:proofErr w:type="spellEnd"/>
      <w:r>
        <w:t xml:space="preserve"> - Εξίσωση </w:t>
      </w:r>
      <w:proofErr w:type="spellStart"/>
      <w:r>
        <w:t>Schrodiger</w:t>
      </w:r>
      <w:proofErr w:type="spellEnd"/>
    </w:p>
    <w:p w14:paraId="511DDD6E" w14:textId="77777777" w:rsidR="00A117E0" w:rsidRDefault="00A117E0" w:rsidP="00A117E0">
      <w:pPr>
        <w:spacing w:after="0" w:line="240" w:lineRule="auto"/>
        <w:contextualSpacing/>
        <w:jc w:val="both"/>
      </w:pPr>
      <w:r>
        <w:t>Κβαντικοί αριθμοί</w:t>
      </w:r>
    </w:p>
    <w:p w14:paraId="01C4A70C" w14:textId="77777777" w:rsidR="00A117E0" w:rsidRDefault="00A117E0" w:rsidP="00A117E0">
      <w:pPr>
        <w:spacing w:after="0" w:line="240" w:lineRule="auto"/>
        <w:contextualSpacing/>
        <w:jc w:val="both"/>
      </w:pPr>
      <w:r>
        <w:t>Απεικόνιση ατομικών τροχιακών</w:t>
      </w:r>
    </w:p>
    <w:p w14:paraId="704921EB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Αρχές δόμησης </w:t>
      </w:r>
      <w:proofErr w:type="spellStart"/>
      <w:r>
        <w:t>πολυηλεκτρονικών</w:t>
      </w:r>
      <w:proofErr w:type="spellEnd"/>
      <w:r>
        <w:t xml:space="preserve"> ατόμων - Αρχή του </w:t>
      </w:r>
      <w:proofErr w:type="spellStart"/>
      <w:r>
        <w:t>Pauli</w:t>
      </w:r>
      <w:proofErr w:type="spellEnd"/>
    </w:p>
    <w:p w14:paraId="40A714CE" w14:textId="77777777" w:rsidR="00A117E0" w:rsidRDefault="00A117E0" w:rsidP="00A117E0">
      <w:pPr>
        <w:spacing w:after="0" w:line="240" w:lineRule="auto"/>
        <w:contextualSpacing/>
        <w:jc w:val="both"/>
      </w:pPr>
      <w:r>
        <w:t>Αρχή ελάχιστης ενέργειας</w:t>
      </w:r>
    </w:p>
    <w:p w14:paraId="64D60AE9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Κανόνας του </w:t>
      </w:r>
      <w:proofErr w:type="spellStart"/>
      <w:r>
        <w:t>Hund</w:t>
      </w:r>
      <w:proofErr w:type="spellEnd"/>
    </w:p>
    <w:p w14:paraId="026D71F4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Δομή περιοδικού πίνακα σε σχέση με την </w:t>
      </w:r>
      <w:proofErr w:type="spellStart"/>
      <w:r>
        <w:t>ηλεκτρονιακή</w:t>
      </w:r>
      <w:proofErr w:type="spellEnd"/>
      <w:r>
        <w:t xml:space="preserve"> δόμηση των ατόμων</w:t>
      </w:r>
    </w:p>
    <w:p w14:paraId="3BB940EF" w14:textId="77777777" w:rsidR="00A117E0" w:rsidRDefault="00A117E0" w:rsidP="00A117E0">
      <w:pPr>
        <w:spacing w:after="0" w:line="240" w:lineRule="auto"/>
        <w:contextualSpacing/>
        <w:jc w:val="both"/>
      </w:pPr>
      <w:r>
        <w:t>Τομείς περιοδικού πίνακα (</w:t>
      </w:r>
      <w:proofErr w:type="spellStart"/>
      <w:r>
        <w:t>s,p,d,f</w:t>
      </w:r>
      <w:proofErr w:type="spellEnd"/>
      <w:r>
        <w:t>)</w:t>
      </w:r>
    </w:p>
    <w:p w14:paraId="4CFCD982" w14:textId="77777777" w:rsidR="00A117E0" w:rsidRDefault="00A117E0" w:rsidP="00A117E0">
      <w:pPr>
        <w:spacing w:after="0" w:line="240" w:lineRule="auto"/>
        <w:contextualSpacing/>
        <w:jc w:val="both"/>
      </w:pPr>
      <w:r>
        <w:t>Περιοδική τάση των στοιχείων</w:t>
      </w:r>
    </w:p>
    <w:p w14:paraId="4E9A8280" w14:textId="1B31220D" w:rsidR="00A117E0" w:rsidRDefault="00A117E0" w:rsidP="00A117E0">
      <w:pPr>
        <w:spacing w:after="0" w:line="240" w:lineRule="auto"/>
        <w:contextualSpacing/>
        <w:jc w:val="both"/>
      </w:pPr>
      <w:r>
        <w:t>Στοιχεία μετάπτωσης</w:t>
      </w:r>
    </w:p>
    <w:p w14:paraId="1BBDDEEC" w14:textId="77777777" w:rsidR="00A117E0" w:rsidRDefault="00A117E0" w:rsidP="00A117E0">
      <w:pPr>
        <w:spacing w:after="0" w:line="240" w:lineRule="auto"/>
        <w:contextualSpacing/>
        <w:jc w:val="both"/>
      </w:pPr>
    </w:p>
    <w:p w14:paraId="7BBA6521" w14:textId="437730DE" w:rsidR="00A117E0" w:rsidRDefault="00A117E0" w:rsidP="00A117E0">
      <w:pPr>
        <w:spacing w:after="0" w:line="240" w:lineRule="auto"/>
        <w:contextualSpacing/>
        <w:jc w:val="both"/>
      </w:pPr>
      <w:r>
        <w:t>ΟΚΤΩΒΡΙΟΣ</w:t>
      </w:r>
    </w:p>
    <w:p w14:paraId="694C84B1" w14:textId="77777777" w:rsidR="00A117E0" w:rsidRDefault="00A117E0" w:rsidP="00A117E0">
      <w:pPr>
        <w:spacing w:after="0" w:line="240" w:lineRule="auto"/>
        <w:contextualSpacing/>
        <w:jc w:val="both"/>
      </w:pPr>
      <w:r>
        <w:t>Μεταβολή ορισμένων περιοδικών ιδιοτήτων</w:t>
      </w:r>
    </w:p>
    <w:p w14:paraId="378B5903" w14:textId="77777777" w:rsidR="00A117E0" w:rsidRDefault="00A117E0" w:rsidP="00A117E0">
      <w:pPr>
        <w:spacing w:after="0" w:line="240" w:lineRule="auto"/>
        <w:contextualSpacing/>
        <w:jc w:val="both"/>
      </w:pPr>
      <w:r>
        <w:t>Ατομική ακτίνα</w:t>
      </w:r>
    </w:p>
    <w:p w14:paraId="77E29257" w14:textId="77777777" w:rsidR="00A117E0" w:rsidRDefault="00A117E0" w:rsidP="00A117E0">
      <w:pPr>
        <w:spacing w:after="0" w:line="240" w:lineRule="auto"/>
        <w:contextualSpacing/>
        <w:jc w:val="both"/>
      </w:pPr>
      <w:r>
        <w:t>Ενέργεια ιοντισμού</w:t>
      </w:r>
    </w:p>
    <w:p w14:paraId="4A151408" w14:textId="77777777" w:rsidR="00A117E0" w:rsidRDefault="00A117E0" w:rsidP="00A117E0">
      <w:pPr>
        <w:spacing w:after="0" w:line="240" w:lineRule="auto"/>
        <w:contextualSpacing/>
        <w:jc w:val="both"/>
      </w:pPr>
      <w:r>
        <w:t>Ασκήσεις</w:t>
      </w:r>
    </w:p>
    <w:p w14:paraId="25AE5DA3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Οργανική Χημεία - Θεωρία δεσμού σθένους - Θεωρία μοριακών </w:t>
      </w:r>
      <w:proofErr w:type="spellStart"/>
      <w:r>
        <w:t>τροαχιακών</w:t>
      </w:r>
      <w:proofErr w:type="spellEnd"/>
    </w:p>
    <w:p w14:paraId="2D4AEAD1" w14:textId="77777777" w:rsidR="00A117E0" w:rsidRDefault="00A117E0" w:rsidP="00A117E0">
      <w:pPr>
        <w:spacing w:after="0" w:line="240" w:lineRule="auto"/>
        <w:contextualSpacing/>
        <w:jc w:val="both"/>
      </w:pPr>
      <w:r>
        <w:t>Δεσμοί σ και π</w:t>
      </w:r>
    </w:p>
    <w:p w14:paraId="2E1F1B09" w14:textId="77777777" w:rsidR="00A117E0" w:rsidRDefault="00A117E0" w:rsidP="00A117E0">
      <w:pPr>
        <w:spacing w:after="0" w:line="240" w:lineRule="auto"/>
        <w:contextualSpacing/>
        <w:jc w:val="both"/>
      </w:pPr>
      <w:r>
        <w:t>Παραδείγματα σχηματισμού μορίων</w:t>
      </w:r>
    </w:p>
    <w:p w14:paraId="7A5CEA34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Υβριδισμός - </w:t>
      </w:r>
      <w:proofErr w:type="spellStart"/>
      <w:r>
        <w:t>sp</w:t>
      </w:r>
      <w:proofErr w:type="spellEnd"/>
      <w:r>
        <w:t>, sp2, sp3</w:t>
      </w:r>
    </w:p>
    <w:p w14:paraId="5991C719" w14:textId="77777777" w:rsidR="00A117E0" w:rsidRDefault="00A117E0" w:rsidP="00A117E0">
      <w:pPr>
        <w:spacing w:after="0" w:line="240" w:lineRule="auto"/>
        <w:contextualSpacing/>
        <w:jc w:val="both"/>
      </w:pPr>
      <w:r>
        <w:t>Απλός δεσμός C-C</w:t>
      </w:r>
    </w:p>
    <w:p w14:paraId="488FEDD0" w14:textId="77777777" w:rsidR="00A117E0" w:rsidRDefault="00A117E0" w:rsidP="00A117E0">
      <w:pPr>
        <w:spacing w:after="0" w:line="240" w:lineRule="auto"/>
        <w:contextualSpacing/>
        <w:jc w:val="both"/>
      </w:pPr>
      <w:r>
        <w:t>Διπλός δεσμός C=C</w:t>
      </w:r>
    </w:p>
    <w:p w14:paraId="54A31556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Τριπλός δεσμός </w:t>
      </w:r>
      <w:proofErr w:type="spellStart"/>
      <w:r>
        <w:t>CΞC</w:t>
      </w:r>
      <w:proofErr w:type="spellEnd"/>
    </w:p>
    <w:p w14:paraId="0F7656BE" w14:textId="77777777" w:rsidR="00A117E0" w:rsidRDefault="00A117E0" w:rsidP="00A117E0">
      <w:pPr>
        <w:spacing w:after="0" w:line="240" w:lineRule="auto"/>
        <w:contextualSpacing/>
        <w:jc w:val="both"/>
      </w:pPr>
      <w:r>
        <w:t>Ασκήσεις</w:t>
      </w:r>
    </w:p>
    <w:p w14:paraId="49EA69F9" w14:textId="77777777" w:rsidR="00A117E0" w:rsidRDefault="00A117E0" w:rsidP="00A117E0">
      <w:pPr>
        <w:spacing w:after="0" w:line="240" w:lineRule="auto"/>
        <w:contextualSpacing/>
        <w:jc w:val="both"/>
      </w:pPr>
      <w:r>
        <w:t>Τεστ</w:t>
      </w:r>
    </w:p>
    <w:p w14:paraId="40F06314" w14:textId="77777777" w:rsidR="00A117E0" w:rsidRDefault="00A117E0" w:rsidP="00A117E0">
      <w:pPr>
        <w:spacing w:after="0" w:line="240" w:lineRule="auto"/>
        <w:contextualSpacing/>
        <w:jc w:val="both"/>
      </w:pPr>
      <w:proofErr w:type="spellStart"/>
      <w:r>
        <w:t>Διαμοριακές</w:t>
      </w:r>
      <w:proofErr w:type="spellEnd"/>
      <w:r>
        <w:t xml:space="preserve"> δυνάμεις - Δεσμοί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Waals</w:t>
      </w:r>
      <w:proofErr w:type="spellEnd"/>
    </w:p>
    <w:p w14:paraId="6115C623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Δυνάμεις </w:t>
      </w:r>
      <w:proofErr w:type="spellStart"/>
      <w:r>
        <w:t>διπόλου</w:t>
      </w:r>
      <w:proofErr w:type="spellEnd"/>
      <w:r>
        <w:t xml:space="preserve"> - </w:t>
      </w:r>
      <w:proofErr w:type="spellStart"/>
      <w:r>
        <w:t>διπόλου</w:t>
      </w:r>
      <w:proofErr w:type="spellEnd"/>
    </w:p>
    <w:p w14:paraId="1B5F1EAF" w14:textId="77777777" w:rsidR="00A117E0" w:rsidRDefault="00A117E0" w:rsidP="00A117E0">
      <w:pPr>
        <w:spacing w:after="0" w:line="240" w:lineRule="auto"/>
        <w:contextualSpacing/>
        <w:jc w:val="both"/>
      </w:pPr>
      <w:r>
        <w:t>Δυνάμεις διασποράς (</w:t>
      </w:r>
      <w:proofErr w:type="spellStart"/>
      <w:r>
        <w:t>London</w:t>
      </w:r>
      <w:proofErr w:type="spellEnd"/>
      <w:r>
        <w:t>)</w:t>
      </w:r>
    </w:p>
    <w:p w14:paraId="2B28DD9E" w14:textId="77777777" w:rsidR="00A117E0" w:rsidRDefault="00A117E0" w:rsidP="00A117E0">
      <w:pPr>
        <w:spacing w:after="0" w:line="240" w:lineRule="auto"/>
        <w:contextualSpacing/>
        <w:jc w:val="both"/>
      </w:pPr>
      <w:r>
        <w:t>Δεσμός υδρογόνου</w:t>
      </w:r>
    </w:p>
    <w:p w14:paraId="59CAB929" w14:textId="77777777" w:rsidR="00A117E0" w:rsidRDefault="00A117E0" w:rsidP="00A117E0">
      <w:pPr>
        <w:spacing w:after="0" w:line="240" w:lineRule="auto"/>
        <w:contextualSpacing/>
        <w:jc w:val="both"/>
      </w:pPr>
      <w:r>
        <w:t>Προσθετικές ιδιότητες διαλυμάτων</w:t>
      </w:r>
    </w:p>
    <w:p w14:paraId="512E2DAA" w14:textId="77777777" w:rsidR="00A117E0" w:rsidRDefault="00A117E0" w:rsidP="00A117E0">
      <w:pPr>
        <w:spacing w:after="0" w:line="240" w:lineRule="auto"/>
        <w:contextualSpacing/>
        <w:jc w:val="both"/>
      </w:pPr>
      <w:r>
        <w:t>Ώσμωση και ωσμωτική πίεση</w:t>
      </w:r>
    </w:p>
    <w:p w14:paraId="739AAF71" w14:textId="77777777" w:rsidR="00A117E0" w:rsidRDefault="00A117E0" w:rsidP="00A117E0">
      <w:pPr>
        <w:spacing w:after="0" w:line="240" w:lineRule="auto"/>
        <w:contextualSpacing/>
        <w:jc w:val="both"/>
      </w:pPr>
      <w:r>
        <w:t>Βιολογική σημασία της ώσμωσης</w:t>
      </w:r>
    </w:p>
    <w:p w14:paraId="2F1F3E41" w14:textId="10497658" w:rsidR="00A117E0" w:rsidRDefault="00A117E0" w:rsidP="00A117E0">
      <w:pPr>
        <w:spacing w:after="0" w:line="240" w:lineRule="auto"/>
        <w:contextualSpacing/>
        <w:jc w:val="both"/>
      </w:pPr>
      <w:r>
        <w:t>Ασκήσεις</w:t>
      </w:r>
    </w:p>
    <w:p w14:paraId="5A790A4B" w14:textId="77777777" w:rsidR="00A117E0" w:rsidRDefault="00A117E0" w:rsidP="00A117E0">
      <w:pPr>
        <w:spacing w:after="0" w:line="240" w:lineRule="auto"/>
        <w:contextualSpacing/>
        <w:jc w:val="both"/>
      </w:pPr>
    </w:p>
    <w:p w14:paraId="5CA40A32" w14:textId="77777777" w:rsidR="00A117E0" w:rsidRDefault="00A117E0" w:rsidP="00A117E0">
      <w:pPr>
        <w:spacing w:after="0" w:line="240" w:lineRule="auto"/>
        <w:contextualSpacing/>
        <w:jc w:val="both"/>
      </w:pPr>
      <w:r>
        <w:t>ΝΟΕΜΒΡΙΟΣ</w:t>
      </w:r>
    </w:p>
    <w:p w14:paraId="53125638" w14:textId="77777777" w:rsidR="00A117E0" w:rsidRDefault="00A117E0" w:rsidP="00A117E0">
      <w:pPr>
        <w:spacing w:after="0" w:line="240" w:lineRule="auto"/>
        <w:contextualSpacing/>
        <w:jc w:val="both"/>
      </w:pPr>
      <w:r>
        <w:t>Ενεργειακές μεταβολές και χημικές αντιδράσεις - Εισαγωγή</w:t>
      </w:r>
    </w:p>
    <w:p w14:paraId="018288DA" w14:textId="77777777" w:rsidR="00A117E0" w:rsidRDefault="00A117E0" w:rsidP="00A117E0">
      <w:pPr>
        <w:spacing w:after="0" w:line="240" w:lineRule="auto"/>
        <w:contextualSpacing/>
        <w:jc w:val="both"/>
      </w:pPr>
      <w:r>
        <w:t>Ενθαλπία αντίδρασης - ΔΗ</w:t>
      </w:r>
    </w:p>
    <w:p w14:paraId="07C8B2E5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Πρότυπη ενθαλπία αντίδρασης </w:t>
      </w:r>
      <w:proofErr w:type="spellStart"/>
      <w:r>
        <w:t>ΔΗο</w:t>
      </w:r>
      <w:proofErr w:type="spellEnd"/>
    </w:p>
    <w:p w14:paraId="3983A84D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Πρότυπη ενθαλπία σχηματισμού </w:t>
      </w:r>
      <w:proofErr w:type="spellStart"/>
      <w:r>
        <w:t>ΔΗο</w:t>
      </w:r>
      <w:proofErr w:type="spellEnd"/>
      <w:r>
        <w:t xml:space="preserve"> f</w:t>
      </w:r>
    </w:p>
    <w:p w14:paraId="0ADC5E4A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Πρότυπη ενθαλπία καύσης </w:t>
      </w:r>
      <w:proofErr w:type="spellStart"/>
      <w:r>
        <w:t>ΔΗο</w:t>
      </w:r>
      <w:proofErr w:type="spellEnd"/>
      <w:r>
        <w:t xml:space="preserve"> c</w:t>
      </w:r>
    </w:p>
    <w:p w14:paraId="431A039E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Πρότυπη ενθαλπία εξουδετέρωσης </w:t>
      </w:r>
      <w:proofErr w:type="spellStart"/>
      <w:r>
        <w:t>ΔΗο</w:t>
      </w:r>
      <w:proofErr w:type="spellEnd"/>
      <w:r>
        <w:t xml:space="preserve"> n</w:t>
      </w:r>
    </w:p>
    <w:p w14:paraId="580989DB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Νόμοι Θερμοχημείας - Νόμος </w:t>
      </w:r>
      <w:proofErr w:type="spellStart"/>
      <w:r>
        <w:t>Lavoisier-Laplace</w:t>
      </w:r>
      <w:proofErr w:type="spellEnd"/>
      <w:r>
        <w:t xml:space="preserve"> και νόμος του </w:t>
      </w:r>
      <w:proofErr w:type="spellStart"/>
      <w:r>
        <w:t>Hess</w:t>
      </w:r>
      <w:proofErr w:type="spellEnd"/>
    </w:p>
    <w:p w14:paraId="00FA7F03" w14:textId="77777777" w:rsidR="00A117E0" w:rsidRDefault="00A117E0" w:rsidP="00A117E0">
      <w:pPr>
        <w:spacing w:after="0" w:line="240" w:lineRule="auto"/>
        <w:contextualSpacing/>
        <w:jc w:val="both"/>
      </w:pPr>
      <w:r>
        <w:t>Γενικά για τη χημική κινητική και τη χημική αντίδραση</w:t>
      </w:r>
    </w:p>
    <w:p w14:paraId="24E75183" w14:textId="77777777" w:rsidR="00A117E0" w:rsidRDefault="00A117E0" w:rsidP="00A117E0">
      <w:pPr>
        <w:spacing w:after="0" w:line="240" w:lineRule="auto"/>
        <w:contextualSpacing/>
        <w:jc w:val="both"/>
      </w:pPr>
      <w:r>
        <w:t>Ταχύτητα αντίδρασης</w:t>
      </w:r>
    </w:p>
    <w:p w14:paraId="592EC3A4" w14:textId="77777777" w:rsidR="00A117E0" w:rsidRDefault="00A117E0" w:rsidP="00A117E0">
      <w:pPr>
        <w:spacing w:after="0" w:line="240" w:lineRule="auto"/>
        <w:contextualSpacing/>
        <w:jc w:val="both"/>
      </w:pPr>
      <w:r>
        <w:t>Παράγοντες που επηρεάζουν την ταχύτητα αντίδρασης.  C, P, S, T</w:t>
      </w:r>
    </w:p>
    <w:p w14:paraId="721440A1" w14:textId="77777777" w:rsidR="00A117E0" w:rsidRDefault="00A117E0" w:rsidP="00A117E0">
      <w:pPr>
        <w:spacing w:after="0" w:line="240" w:lineRule="auto"/>
        <w:contextualSpacing/>
        <w:jc w:val="both"/>
      </w:pPr>
      <w:r>
        <w:t>Καταλύτες - Ένζυμα - Ερμηνεία δράσης του καταλύτη. Εφαρμογές καταλυτών</w:t>
      </w:r>
    </w:p>
    <w:p w14:paraId="0E00651D" w14:textId="77777777" w:rsidR="00A117E0" w:rsidRDefault="00A117E0" w:rsidP="00A117E0">
      <w:pPr>
        <w:spacing w:after="0" w:line="240" w:lineRule="auto"/>
        <w:contextualSpacing/>
        <w:jc w:val="both"/>
      </w:pPr>
      <w:r>
        <w:t>Νόμος ταχύτητας – Μηχανισμός αντίδρασης</w:t>
      </w:r>
    </w:p>
    <w:p w14:paraId="627FC8D5" w14:textId="4033D07E" w:rsidR="00A117E0" w:rsidRDefault="00A117E0" w:rsidP="00A117E0">
      <w:pPr>
        <w:spacing w:after="0" w:line="240" w:lineRule="auto"/>
        <w:contextualSpacing/>
        <w:jc w:val="both"/>
      </w:pPr>
      <w:r>
        <w:t>Ασκήσεις</w:t>
      </w:r>
    </w:p>
    <w:p w14:paraId="0BC3AAA2" w14:textId="77777777" w:rsidR="00A117E0" w:rsidRDefault="00A117E0" w:rsidP="00A117E0">
      <w:pPr>
        <w:spacing w:after="0" w:line="240" w:lineRule="auto"/>
        <w:contextualSpacing/>
        <w:jc w:val="both"/>
      </w:pPr>
    </w:p>
    <w:p w14:paraId="6C75C218" w14:textId="77777777" w:rsidR="00A117E0" w:rsidRDefault="00A117E0" w:rsidP="00A117E0">
      <w:pPr>
        <w:spacing w:after="0" w:line="240" w:lineRule="auto"/>
        <w:contextualSpacing/>
        <w:jc w:val="both"/>
      </w:pPr>
      <w:r>
        <w:t>ΔΕΚΕΜΒΡΙΟΣ</w:t>
      </w:r>
    </w:p>
    <w:p w14:paraId="3DEEDD54" w14:textId="77777777" w:rsidR="00A117E0" w:rsidRDefault="00A117E0" w:rsidP="00A117E0">
      <w:pPr>
        <w:spacing w:after="0" w:line="240" w:lineRule="auto"/>
        <w:contextualSpacing/>
        <w:jc w:val="both"/>
      </w:pPr>
      <w:r>
        <w:t>Έννοια χημικής ισορροπίας</w:t>
      </w:r>
    </w:p>
    <w:p w14:paraId="0FADAC05" w14:textId="77777777" w:rsidR="00A117E0" w:rsidRDefault="00A117E0" w:rsidP="00A117E0">
      <w:pPr>
        <w:spacing w:after="0" w:line="240" w:lineRule="auto"/>
        <w:contextualSpacing/>
        <w:jc w:val="both"/>
      </w:pPr>
      <w:r>
        <w:t>Απόδοση αντίδρασης</w:t>
      </w:r>
    </w:p>
    <w:p w14:paraId="14AD00C1" w14:textId="77777777" w:rsidR="00A117E0" w:rsidRDefault="00A117E0" w:rsidP="00A117E0">
      <w:pPr>
        <w:spacing w:after="0" w:line="240" w:lineRule="auto"/>
        <w:contextualSpacing/>
        <w:jc w:val="both"/>
      </w:pPr>
      <w:r>
        <w:t>Παράγοντες που επηρεάζουν τη θέση χημικής ισορροπίας</w:t>
      </w:r>
    </w:p>
    <w:p w14:paraId="4C02A3C9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Αρχή </w:t>
      </w:r>
      <w:proofErr w:type="spellStart"/>
      <w:r>
        <w:t>Le</w:t>
      </w:r>
      <w:proofErr w:type="spellEnd"/>
      <w:r>
        <w:t xml:space="preserve"> </w:t>
      </w:r>
      <w:proofErr w:type="spellStart"/>
      <w:r>
        <w:t>Chatelier</w:t>
      </w:r>
      <w:proofErr w:type="spellEnd"/>
    </w:p>
    <w:p w14:paraId="1C522E4A" w14:textId="77777777" w:rsidR="00A117E0" w:rsidRDefault="00A117E0" w:rsidP="00A117E0">
      <w:pPr>
        <w:spacing w:after="0" w:line="240" w:lineRule="auto"/>
        <w:contextualSpacing/>
        <w:jc w:val="both"/>
      </w:pPr>
      <w:r>
        <w:t>Μεταβολή θερμοκρασίας</w:t>
      </w:r>
    </w:p>
    <w:p w14:paraId="17C67F50" w14:textId="77777777" w:rsidR="00A117E0" w:rsidRDefault="00A117E0" w:rsidP="00A117E0">
      <w:pPr>
        <w:spacing w:after="0" w:line="240" w:lineRule="auto"/>
        <w:contextualSpacing/>
        <w:jc w:val="both"/>
      </w:pPr>
      <w:r>
        <w:t>Μεταβολή της συγκέντρωσης ουσίας</w:t>
      </w:r>
    </w:p>
    <w:p w14:paraId="350EDCE8" w14:textId="77777777" w:rsidR="00A117E0" w:rsidRDefault="00A117E0" w:rsidP="00A117E0">
      <w:pPr>
        <w:spacing w:after="0" w:line="240" w:lineRule="auto"/>
        <w:contextualSpacing/>
        <w:jc w:val="both"/>
      </w:pPr>
      <w:r>
        <w:t>Μεταβολή της πίεσης</w:t>
      </w:r>
    </w:p>
    <w:p w14:paraId="163D76A4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Σταθερά χημικής ισορροπίας </w:t>
      </w:r>
      <w:proofErr w:type="spellStart"/>
      <w:r>
        <w:t>Kc</w:t>
      </w:r>
      <w:proofErr w:type="spellEnd"/>
    </w:p>
    <w:p w14:paraId="4EFD3A8F" w14:textId="77777777" w:rsidR="00A117E0" w:rsidRDefault="00A117E0" w:rsidP="00A117E0">
      <w:pPr>
        <w:spacing w:after="0" w:line="240" w:lineRule="auto"/>
        <w:contextualSpacing/>
        <w:jc w:val="both"/>
      </w:pPr>
      <w:r>
        <w:t xml:space="preserve">Προς ποια κατεύθυνση κινείται μια αντίδραση - Πηλίκο </w:t>
      </w:r>
      <w:proofErr w:type="spellStart"/>
      <w:r>
        <w:t>Qc</w:t>
      </w:r>
      <w:proofErr w:type="spellEnd"/>
    </w:p>
    <w:p w14:paraId="4A15D8A9" w14:textId="63BC56A4" w:rsidR="00A117E0" w:rsidRDefault="00A117E0" w:rsidP="00A117E0">
      <w:pPr>
        <w:spacing w:after="0" w:line="240" w:lineRule="auto"/>
        <w:contextualSpacing/>
        <w:jc w:val="both"/>
      </w:pPr>
      <w:r>
        <w:t>Ασκήσεις</w:t>
      </w:r>
    </w:p>
    <w:p w14:paraId="0B29CF12" w14:textId="77777777" w:rsidR="00A117E0" w:rsidRDefault="00A117E0" w:rsidP="00A117E0">
      <w:pPr>
        <w:spacing w:after="0" w:line="240" w:lineRule="auto"/>
        <w:contextualSpacing/>
        <w:jc w:val="both"/>
      </w:pPr>
    </w:p>
    <w:sectPr w:rsidR="00A117E0" w:rsidSect="00BF2A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4C"/>
    <w:rsid w:val="00027CE5"/>
    <w:rsid w:val="00163610"/>
    <w:rsid w:val="00291354"/>
    <w:rsid w:val="003665F2"/>
    <w:rsid w:val="00397F5A"/>
    <w:rsid w:val="004F119B"/>
    <w:rsid w:val="006F0753"/>
    <w:rsid w:val="00737C62"/>
    <w:rsid w:val="00A117E0"/>
    <w:rsid w:val="00BE1733"/>
    <w:rsid w:val="00BF2AF4"/>
    <w:rsid w:val="00C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AEF8"/>
  <w15:chartTrackingRefBased/>
  <w15:docId w15:val="{DF958E96-47B4-4662-9912-AC57D578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 Tsiro</dc:creator>
  <cp:keywords/>
  <dc:description/>
  <cp:lastModifiedBy>Babis Tsiro</cp:lastModifiedBy>
  <cp:revision>4</cp:revision>
  <dcterms:created xsi:type="dcterms:W3CDTF">2024-09-08T21:42:00Z</dcterms:created>
  <dcterms:modified xsi:type="dcterms:W3CDTF">2024-09-09T15:44:00Z</dcterms:modified>
</cp:coreProperties>
</file>