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9" w:rsidRPr="00B624C9" w:rsidRDefault="007F6ED9">
      <w:pPr>
        <w:rPr>
          <w:b/>
          <w:sz w:val="28"/>
          <w:szCs w:val="28"/>
        </w:rPr>
      </w:pPr>
      <w:r w:rsidRPr="00580834">
        <w:rPr>
          <w:b/>
          <w:sz w:val="28"/>
          <w:szCs w:val="28"/>
        </w:rPr>
        <w:t>Φυσικές Επιστήμες</w:t>
      </w:r>
      <w:r w:rsidR="00B32B87">
        <w:rPr>
          <w:b/>
          <w:sz w:val="28"/>
          <w:szCs w:val="28"/>
        </w:rPr>
        <w:t xml:space="preserve">                                           Τμήματα</w:t>
      </w:r>
      <w:r w:rsidR="00B32B87" w:rsidRPr="00B32B87">
        <w:rPr>
          <w:b/>
          <w:sz w:val="28"/>
          <w:szCs w:val="28"/>
        </w:rPr>
        <w:t xml:space="preserve">: </w:t>
      </w:r>
      <w:r w:rsidR="00D170F4">
        <w:rPr>
          <w:b/>
          <w:sz w:val="28"/>
          <w:szCs w:val="28"/>
        </w:rPr>
        <w:t>Β4</w:t>
      </w:r>
    </w:p>
    <w:tbl>
      <w:tblPr>
        <w:tblStyle w:val="a3"/>
        <w:tblW w:w="10349" w:type="dxa"/>
        <w:tblInd w:w="-743" w:type="dxa"/>
        <w:tblLook w:val="04A0"/>
      </w:tblPr>
      <w:tblGrid>
        <w:gridCol w:w="1135"/>
        <w:gridCol w:w="1417"/>
        <w:gridCol w:w="5387"/>
        <w:gridCol w:w="2410"/>
      </w:tblGrid>
      <w:tr w:rsidR="003E33EB" w:rsidTr="003E33EB">
        <w:tc>
          <w:tcPr>
            <w:tcW w:w="1135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Μάθημα</w:t>
            </w:r>
          </w:p>
        </w:tc>
        <w:tc>
          <w:tcPr>
            <w:tcW w:w="1417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Μήνας</w:t>
            </w:r>
          </w:p>
        </w:tc>
        <w:tc>
          <w:tcPr>
            <w:tcW w:w="5387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Προγραμματισμός</w:t>
            </w:r>
          </w:p>
        </w:tc>
        <w:tc>
          <w:tcPr>
            <w:tcW w:w="2410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Εκπλήρωση/Σχόλια</w:t>
            </w:r>
          </w:p>
        </w:tc>
      </w:tr>
      <w:tr w:rsidR="003E33EB" w:rsidTr="003E33EB">
        <w:tc>
          <w:tcPr>
            <w:tcW w:w="1135" w:type="dxa"/>
            <w:vMerge w:val="restart"/>
          </w:tcPr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  <w:rPr>
                <w:b/>
                <w:sz w:val="28"/>
                <w:szCs w:val="28"/>
              </w:rPr>
            </w:pPr>
            <w:r w:rsidRPr="00580834">
              <w:rPr>
                <w:b/>
                <w:sz w:val="28"/>
                <w:szCs w:val="28"/>
              </w:rPr>
              <w:t>Φυσική</w:t>
            </w:r>
          </w:p>
          <w:p w:rsidR="00D170F4" w:rsidRPr="00D170F4" w:rsidRDefault="00D170F4" w:rsidP="003E33EB">
            <w:pPr>
              <w:jc w:val="center"/>
              <w:rPr>
                <w:b/>
              </w:rPr>
            </w:pPr>
            <w:r w:rsidRPr="00D170F4">
              <w:rPr>
                <w:b/>
              </w:rPr>
              <w:t>Γενικής</w:t>
            </w:r>
          </w:p>
          <w:p w:rsidR="00D170F4" w:rsidRPr="00D170F4" w:rsidRDefault="00D170F4" w:rsidP="003E33EB">
            <w:pPr>
              <w:jc w:val="center"/>
              <w:rPr>
                <w:b/>
              </w:rPr>
            </w:pPr>
            <w:r w:rsidRPr="00D170F4">
              <w:rPr>
                <w:b/>
              </w:rPr>
              <w:t>Παιδείας</w:t>
            </w:r>
          </w:p>
          <w:p w:rsidR="003E33EB" w:rsidRDefault="00D170F4" w:rsidP="003E33EB">
            <w:r>
              <w:rPr>
                <w:color w:val="000000" w:themeColor="text1"/>
                <w:sz w:val="18"/>
                <w:szCs w:val="18"/>
              </w:rPr>
              <w:t>Β</w:t>
            </w:r>
            <w:r w:rsidR="003E33EB">
              <w:rPr>
                <w:color w:val="000000" w:themeColor="text1"/>
                <w:sz w:val="18"/>
                <w:szCs w:val="18"/>
              </w:rPr>
              <w:t>’</w:t>
            </w:r>
            <w:r w:rsidR="003E33EB" w:rsidRPr="0026636B">
              <w:rPr>
                <w:color w:val="000000" w:themeColor="text1"/>
                <w:sz w:val="18"/>
                <w:szCs w:val="18"/>
              </w:rPr>
              <w:t xml:space="preserve"> Λυκείου</w:t>
            </w:r>
          </w:p>
        </w:tc>
        <w:tc>
          <w:tcPr>
            <w:tcW w:w="1417" w:type="dxa"/>
          </w:tcPr>
          <w:p w:rsidR="003E33EB" w:rsidRDefault="003E33EB" w:rsidP="00743D90">
            <w:r>
              <w:t>Σεπτέμβριος</w:t>
            </w:r>
          </w:p>
        </w:tc>
        <w:tc>
          <w:tcPr>
            <w:tcW w:w="5387" w:type="dxa"/>
          </w:tcPr>
          <w:p w:rsidR="00D170F4" w:rsidRDefault="00D170F4" w:rsidP="00D170F4">
            <w:r>
              <w:t xml:space="preserve">Εισαγωγικό ένθετο </w:t>
            </w:r>
          </w:p>
          <w:p w:rsidR="00D170F4" w:rsidRDefault="00D170F4" w:rsidP="00D170F4">
            <w:r>
              <w:t>Δομή της ύλης – Το ηλεκτρόνιο</w:t>
            </w:r>
          </w:p>
          <w:p w:rsidR="00D170F4" w:rsidRDefault="00D170F4" w:rsidP="00D170F4">
            <w:r>
              <w:t>Τρόποι ηλέκτρισης</w:t>
            </w:r>
          </w:p>
          <w:p w:rsidR="00D170F4" w:rsidRDefault="00D170F4" w:rsidP="00D170F4">
            <w:r>
              <w:t>Αγωγοί Μονωτές – Ηλεκτρικό Κύκλωμα, Συμβολισμοί σε ηλεκτρικό κύκλωμα</w:t>
            </w:r>
          </w:p>
          <w:p w:rsidR="00D170F4" w:rsidRDefault="00D170F4" w:rsidP="00D170F4">
            <w:r>
              <w:t>Μαγνήτες</w:t>
            </w:r>
          </w:p>
          <w:p w:rsidR="003E33EB" w:rsidRDefault="00D170F4" w:rsidP="00D170F4">
            <w:r>
              <w:t xml:space="preserve">1.1 Ο Νόμος του </w:t>
            </w:r>
            <w:proofErr w:type="spellStart"/>
            <w:r>
              <w:t>Coulomb</w:t>
            </w:r>
            <w:proofErr w:type="spellEnd"/>
          </w:p>
        </w:tc>
        <w:tc>
          <w:tcPr>
            <w:tcW w:w="2410" w:type="dxa"/>
          </w:tcPr>
          <w:p w:rsidR="003E33EB" w:rsidRDefault="003E33EB"/>
        </w:tc>
      </w:tr>
      <w:tr w:rsidR="003E33EB" w:rsidTr="003E33EB">
        <w:tc>
          <w:tcPr>
            <w:tcW w:w="1135" w:type="dxa"/>
            <w:vMerge/>
          </w:tcPr>
          <w:p w:rsidR="003E33EB" w:rsidRDefault="003E33EB"/>
        </w:tc>
        <w:tc>
          <w:tcPr>
            <w:tcW w:w="1417" w:type="dxa"/>
          </w:tcPr>
          <w:p w:rsidR="003E33EB" w:rsidRDefault="003E33EB" w:rsidP="00743D90">
            <w:r>
              <w:t>Οκτώβριος</w:t>
            </w:r>
          </w:p>
        </w:tc>
        <w:tc>
          <w:tcPr>
            <w:tcW w:w="5387" w:type="dxa"/>
          </w:tcPr>
          <w:p w:rsidR="00D170F4" w:rsidRDefault="00D170F4" w:rsidP="00D170F4">
            <w:r>
              <w:t>1.2 Ηλεκτρικό πεδίο</w:t>
            </w:r>
          </w:p>
          <w:p w:rsidR="00D170F4" w:rsidRDefault="00D170F4" w:rsidP="00D170F4">
            <w:r>
              <w:t>1.3 Ηλεκτρική δυναμική ενέργεια</w:t>
            </w:r>
          </w:p>
          <w:p w:rsidR="003E33EB" w:rsidRDefault="00D170F4" w:rsidP="00D170F4">
            <w:r>
              <w:t>1.4 Δυναμικό – διαφορά δυναμικού</w:t>
            </w:r>
          </w:p>
        </w:tc>
        <w:tc>
          <w:tcPr>
            <w:tcW w:w="2410" w:type="dxa"/>
          </w:tcPr>
          <w:p w:rsidR="003E33EB" w:rsidRDefault="003E33EB"/>
        </w:tc>
      </w:tr>
      <w:tr w:rsidR="003E33EB" w:rsidTr="003E33EB">
        <w:tc>
          <w:tcPr>
            <w:tcW w:w="1135" w:type="dxa"/>
            <w:vMerge/>
          </w:tcPr>
          <w:p w:rsidR="003E33EB" w:rsidRDefault="003E33EB"/>
        </w:tc>
        <w:tc>
          <w:tcPr>
            <w:tcW w:w="1417" w:type="dxa"/>
          </w:tcPr>
          <w:p w:rsidR="003E33EB" w:rsidRDefault="003E33EB">
            <w:r>
              <w:t>Νοέμβριος</w:t>
            </w:r>
          </w:p>
        </w:tc>
        <w:tc>
          <w:tcPr>
            <w:tcW w:w="5387" w:type="dxa"/>
          </w:tcPr>
          <w:p w:rsidR="003E33EB" w:rsidRDefault="00D170F4" w:rsidP="00B624C9">
            <w:r w:rsidRPr="00D170F4">
              <w:t>1.5 Πυκνωτές</w:t>
            </w:r>
          </w:p>
          <w:p w:rsidR="001C5E6D" w:rsidRDefault="001C5E6D" w:rsidP="001C5E6D">
            <w:r>
              <w:t>2.1 Ηλεκτρικές πηγές</w:t>
            </w:r>
          </w:p>
          <w:p w:rsidR="00D170F4" w:rsidRDefault="001C5E6D" w:rsidP="001C5E6D">
            <w:r>
              <w:t>2.2 Ηλεκτρικό ρεύμα</w:t>
            </w:r>
          </w:p>
          <w:p w:rsidR="001C5E6D" w:rsidRDefault="001C5E6D" w:rsidP="001C5E6D">
            <w:r w:rsidRPr="001C5E6D">
              <w:t xml:space="preserve">2.3 Κανόνες του </w:t>
            </w:r>
            <w:proofErr w:type="spellStart"/>
            <w:r w:rsidRPr="001C5E6D">
              <w:t>Kirchhoff</w:t>
            </w:r>
            <w:proofErr w:type="spellEnd"/>
          </w:p>
        </w:tc>
        <w:tc>
          <w:tcPr>
            <w:tcW w:w="2410" w:type="dxa"/>
          </w:tcPr>
          <w:p w:rsidR="003E33EB" w:rsidRDefault="003E33EB"/>
        </w:tc>
      </w:tr>
      <w:tr w:rsidR="00627A56" w:rsidTr="003E33EB">
        <w:tc>
          <w:tcPr>
            <w:tcW w:w="1135" w:type="dxa"/>
            <w:vMerge/>
          </w:tcPr>
          <w:p w:rsidR="00627A56" w:rsidRDefault="00627A56"/>
        </w:tc>
        <w:tc>
          <w:tcPr>
            <w:tcW w:w="1417" w:type="dxa"/>
          </w:tcPr>
          <w:p w:rsidR="00627A56" w:rsidRDefault="00627A56" w:rsidP="008F6B5A">
            <w:r>
              <w:t>Δεκέμβριος</w:t>
            </w:r>
          </w:p>
        </w:tc>
        <w:tc>
          <w:tcPr>
            <w:tcW w:w="5387" w:type="dxa"/>
          </w:tcPr>
          <w:p w:rsidR="00627A56" w:rsidRDefault="001C5E6D" w:rsidP="008F6B5A">
            <w:r w:rsidRPr="001C5E6D">
              <w:t xml:space="preserve">2.4 Αντίσταση </w:t>
            </w:r>
            <w:r>
              <w:t>–</w:t>
            </w:r>
            <w:r w:rsidRPr="001C5E6D">
              <w:t xml:space="preserve"> Αντιστάτης</w:t>
            </w:r>
          </w:p>
          <w:p w:rsidR="001C5E6D" w:rsidRDefault="001C5E6D" w:rsidP="001C5E6D">
            <w:r>
              <w:t>2.5 Συνδεσμολογία</w:t>
            </w:r>
            <w:r w:rsidR="00005EFC">
              <w:t xml:space="preserve"> </w:t>
            </w:r>
            <w:r>
              <w:t>αντιστατών (αντιστάσεων)</w:t>
            </w:r>
          </w:p>
          <w:p w:rsidR="001C5E6D" w:rsidRDefault="001C5E6D" w:rsidP="001C5E6D">
            <w:r>
              <w:t>2.6 Ρυθμιστική (μεταβλητή) αντίσταση (Λειτουργία ως</w:t>
            </w:r>
          </w:p>
          <w:p w:rsidR="001C5E6D" w:rsidRDefault="001C5E6D" w:rsidP="001C5E6D">
            <w:r>
              <w:t>ποτενσιόμετρο και ως ροοστάτης)</w:t>
            </w:r>
          </w:p>
          <w:p w:rsidR="001C5E6D" w:rsidRDefault="001C5E6D" w:rsidP="001C5E6D">
            <w:r>
              <w:t>2.7 Ενέργεια και ισχύς του</w:t>
            </w:r>
          </w:p>
          <w:p w:rsidR="001C5E6D" w:rsidRDefault="001C5E6D" w:rsidP="001C5E6D">
            <w:r>
              <w:t>ηλεκτρικού ρεύματος</w:t>
            </w:r>
          </w:p>
        </w:tc>
        <w:tc>
          <w:tcPr>
            <w:tcW w:w="2410" w:type="dxa"/>
          </w:tcPr>
          <w:p w:rsidR="00627A56" w:rsidRDefault="00627A56"/>
        </w:tc>
      </w:tr>
    </w:tbl>
    <w:p w:rsidR="00627A56" w:rsidRDefault="00627A56"/>
    <w:sectPr w:rsidR="00627A56" w:rsidSect="002B6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6ED9"/>
    <w:rsid w:val="00005EFC"/>
    <w:rsid w:val="00135DC0"/>
    <w:rsid w:val="001A4BA0"/>
    <w:rsid w:val="001C5E6D"/>
    <w:rsid w:val="001E073F"/>
    <w:rsid w:val="002573D4"/>
    <w:rsid w:val="0026636B"/>
    <w:rsid w:val="002B666D"/>
    <w:rsid w:val="003859C3"/>
    <w:rsid w:val="003B4333"/>
    <w:rsid w:val="003C4DE0"/>
    <w:rsid w:val="003E2E51"/>
    <w:rsid w:val="003E33EB"/>
    <w:rsid w:val="003F1C2E"/>
    <w:rsid w:val="00464E51"/>
    <w:rsid w:val="004A2ABD"/>
    <w:rsid w:val="005650E0"/>
    <w:rsid w:val="00580834"/>
    <w:rsid w:val="00627A56"/>
    <w:rsid w:val="00690BA5"/>
    <w:rsid w:val="007F6ED9"/>
    <w:rsid w:val="00924674"/>
    <w:rsid w:val="00B32B87"/>
    <w:rsid w:val="00B624C9"/>
    <w:rsid w:val="00C72EA0"/>
    <w:rsid w:val="00C971EC"/>
    <w:rsid w:val="00D170F4"/>
    <w:rsid w:val="00E462CA"/>
    <w:rsid w:val="00EA2119"/>
    <w:rsid w:val="00F3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266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66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92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4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2023-09-04T18:05:00Z</dcterms:created>
  <dcterms:modified xsi:type="dcterms:W3CDTF">2024-09-08T17:26:00Z</dcterms:modified>
</cp:coreProperties>
</file>