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73" w:rsidRPr="0010284E" w:rsidRDefault="0010284E" w:rsidP="001028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1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10284E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ΒΙΟΛΟΓΙΑ Α΄ΛΥΚΕΙΟΥ</w:t>
      </w:r>
    </w:p>
    <w:p w:rsidR="0010284E" w:rsidRPr="0010284E" w:rsidRDefault="0010284E" w:rsidP="001028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51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0284E">
        <w:rPr>
          <w:rFonts w:ascii="Calibri" w:eastAsia="Calibri" w:hAnsi="Calibri" w:cs="Calibri"/>
          <w:b/>
          <w:color w:val="000000"/>
          <w:sz w:val="24"/>
          <w:szCs w:val="24"/>
        </w:rPr>
        <w:t xml:space="preserve">ΔΙΔΑΣΚΟΥΣΑ:ΧΑΤΖΗΑΝΔΡΕΟΥ ΟΛΥΜΠΙΑ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</w:t>
      </w:r>
      <w:r w:rsidRPr="0010284E">
        <w:rPr>
          <w:rFonts w:ascii="Calibri" w:eastAsia="Calibri" w:hAnsi="Calibri" w:cs="Calibri"/>
          <w:b/>
          <w:color w:val="000000"/>
          <w:sz w:val="24"/>
          <w:szCs w:val="24"/>
        </w:rPr>
        <w:t>ΤΜΗΜΑΤΑ: Α1,Α2,Α6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Σχολ.έτος:2024-2025</w:t>
      </w:r>
    </w:p>
    <w:tbl>
      <w:tblPr>
        <w:tblStyle w:val="a5"/>
        <w:tblW w:w="87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38"/>
        <w:gridCol w:w="6947"/>
      </w:tblGrid>
      <w:tr w:rsidR="00FD5C73">
        <w:trPr>
          <w:cantSplit/>
          <w:trHeight w:val="350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ΜΗΝΑΣ 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ΠΡΟΓΡΑΜΜΑΤΙΣΜΟΣ</w:t>
            </w:r>
          </w:p>
        </w:tc>
      </w:tr>
      <w:tr w:rsidR="00FD5C73">
        <w:trPr>
          <w:cantSplit/>
          <w:trHeight w:val="1891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ΣΕΠΤΕΜΒΡΙΟΣ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Κεφάλαιο: 1 Από το κύτταρο στον οργανισμό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Κύτταρα και ιστοί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Όργανα και συστήματα οργάνων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Μικροσκοπική παρατήρηση κυττάρων – ιστών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9" w:right="298" w:firstLine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Παρατήρηση μόνιμων πα</w:t>
            </w:r>
            <w:r w:rsidR="0010284E">
              <w:rPr>
                <w:rFonts w:ascii="Calibri" w:eastAsia="Calibri" w:hAnsi="Calibri" w:cs="Calibri"/>
                <w:color w:val="000000"/>
              </w:rPr>
              <w:t>ρασκευασμάτων- εξοικείωση με τη</w:t>
            </w:r>
            <w:r>
              <w:rPr>
                <w:rFonts w:ascii="Calibri" w:eastAsia="Calibri" w:hAnsi="Calibri" w:cs="Calibri"/>
                <w:color w:val="000000"/>
              </w:rPr>
              <w:t xml:space="preserve"> χρήση του  μικροσκοπίου</w:t>
            </w:r>
          </w:p>
        </w:tc>
      </w:tr>
      <w:tr w:rsidR="00FD5C73">
        <w:trPr>
          <w:cantSplit/>
          <w:trHeight w:val="1085"/>
          <w:tblHeader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ΟΚΤΩΒΡΙΟΣ</w:t>
            </w:r>
          </w:p>
        </w:tc>
        <w:tc>
          <w:tcPr>
            <w:tcW w:w="6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3" w:rsidRDefault="001028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Κεφάλαιο: </w:t>
            </w:r>
            <w:r w:rsidR="00290C85">
              <w:rPr>
                <w:rFonts w:ascii="Calibri" w:eastAsia="Calibri" w:hAnsi="Calibri" w:cs="Calibri"/>
                <w:b/>
                <w:color w:val="000000"/>
              </w:rPr>
              <w:t xml:space="preserve">3 Κυκλοφορικό Σύστημα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Καρδιά </w:t>
            </w:r>
          </w:p>
          <w:p w:rsidR="00FD5C73" w:rsidRDefault="00290C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Ασκήσεις από την Τράπεζα Θεμάτων Διαβαθμισμένης Δυσκολίας</w:t>
            </w:r>
          </w:p>
        </w:tc>
      </w:tr>
    </w:tbl>
    <w:p w:rsidR="00FD5C73" w:rsidRDefault="00FD5C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D5C73" w:rsidRDefault="00FD5C7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D5C73" w:rsidSect="0010284E">
      <w:pgSz w:w="11900" w:h="16820"/>
      <w:pgMar w:top="1440" w:right="1800" w:bottom="1440" w:left="180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6930"/>
    <w:multiLevelType w:val="multilevel"/>
    <w:tmpl w:val="5AD89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C73"/>
    <w:rsid w:val="0010284E"/>
    <w:rsid w:val="00290C85"/>
    <w:rsid w:val="00845038"/>
    <w:rsid w:val="00FD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8"/>
  </w:style>
  <w:style w:type="paragraph" w:styleId="1">
    <w:name w:val="heading 1"/>
    <w:basedOn w:val="normal"/>
    <w:next w:val="normal"/>
    <w:rsid w:val="00FD5C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D5C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D5C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D5C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D5C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D5C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D5C73"/>
  </w:style>
  <w:style w:type="table" w:customStyle="1" w:styleId="TableNormal">
    <w:name w:val="Table Normal"/>
    <w:rsid w:val="00FD5C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D5C7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D5C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5C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2024-09-09T22:17:00Z</dcterms:created>
  <dcterms:modified xsi:type="dcterms:W3CDTF">2024-09-09T22:17:00Z</dcterms:modified>
</cp:coreProperties>
</file>